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1824"/>
        <w:gridCol w:w="1824"/>
        <w:gridCol w:w="1824"/>
      </w:tblGrid>
      <w:tr>
        <w:tblPrEx/>
        <w:trPr>
          <w:jc w:val="center"/>
          <w:trHeight w:val="1883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textDirection w:val="lrTb"/>
            <w:noWrap w:val="false"/>
          </w:tcPr>
          <w:p>
            <w:pPr>
              <w:pStyle w:val="1043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</w:r>
            <w:r>
              <w:br w:type="textWrapping" w:clear="all"/>
              <w:t xml:space="preserve">ШЕСТОГО СОЗЫВА</w:t>
            </w:r>
            <w:r/>
          </w:p>
          <w:p>
            <w:pPr>
              <w:pStyle w:val="1044"/>
              <w:keepLines w:val="0"/>
              <w:spacing w:before="0" w:after="360"/>
              <w:widowControl w:val="off"/>
              <w:tabs>
                <w:tab w:val="left" w:pos="2977" w:leader="none"/>
              </w:tabs>
            </w:pPr>
            <w:r>
              <w:rPr>
                <w:szCs w:val="32"/>
                <w:lang w:val="ru-RU" w:eastAsia="ru-RU"/>
              </w:rPr>
              <w:t xml:space="preserve">РЕШЕНИЕ</w:t>
            </w:r>
            <w:r/>
          </w:p>
        </w:tc>
      </w:tr>
      <w:tr>
        <w:tblPrEx/>
        <w:trPr>
          <w:jc w:val="center"/>
        </w:trPr>
        <w:tc>
          <w:tcPr>
            <w:tcBorders>
              <w:bottom w:val="single" w:color="000000" w:sz="4" w:space="0"/>
            </w:tcBorders>
            <w:tcW w:w="182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szCs w:val="28"/>
              </w:rPr>
              <w:t xml:space="preserve"> </w:t>
            </w:r>
            <w:r/>
          </w:p>
        </w:tc>
        <w:tc>
          <w:tcPr>
            <w:tcW w:w="1824" w:type="dxa"/>
            <w:textDirection w:val="lrTb"/>
            <w:noWrap w:val="false"/>
          </w:tcPr>
          <w:p>
            <w:pPr>
              <w:widowControl w:val="off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</w:r>
            <w:r>
              <w:rPr>
                <w:b/>
                <w:bCs/>
                <w:szCs w:val="28"/>
              </w:rPr>
            </w:r>
            <w:r>
              <w:rPr>
                <w:b/>
                <w:bCs/>
                <w:szCs w:val="28"/>
              </w:rPr>
            </w:r>
          </w:p>
        </w:tc>
        <w:tc>
          <w:tcPr>
            <w:tcW w:w="1824" w:type="dxa"/>
            <w:textDirection w:val="lrTb"/>
            <w:noWrap w:val="false"/>
          </w:tcPr>
          <w:p>
            <w:pPr>
              <w:rPr>
                <w:b/>
                <w:bCs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-2006599</wp:posOffset>
                      </wp:positionV>
                      <wp:extent cx="445135" cy="573405"/>
                      <wp:effectExtent l="0" t="0" r="0" b="0"/>
                      <wp:wrapNone/>
                      <wp:docPr id="1" name="_x0000_s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rcRect l="-5628" t="-4452" r="-5628" b="-44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45135" cy="573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24288;o:allowoverlap:true;o:allowincell:true;mso-position-horizontal-relative:text;margin-left:29.55pt;mso-position-horizontal:absolute;mso-position-vertical-relative:text;margin-top:-158.00pt;mso-position-vertical:absolute;width:35.05pt;height:45.15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szCs w:val="28"/>
              </w:rPr>
            </w:r>
            <w:r>
              <w:rPr>
                <w:b/>
                <w:bCs/>
                <w:szCs w:val="28"/>
              </w:rPr>
            </w:r>
          </w:p>
        </w:tc>
        <w:tc>
          <w:tcPr>
            <w:tcW w:w="1824" w:type="dxa"/>
            <w:textDirection w:val="lrTb"/>
            <w:noWrap w:val="false"/>
          </w:tcPr>
          <w:p>
            <w:pPr>
              <w:jc w:val="right"/>
              <w:widowControl w:val="off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jc w:val="center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szCs w:val="28"/>
              </w:rPr>
              <w:t xml:space="preserve">г. Кирово-Чепецк</w:t>
            </w:r>
            <w:r/>
          </w:p>
        </w:tc>
      </w:tr>
    </w:tbl>
    <w:p>
      <w:pPr>
        <w:ind w:right="-2"/>
        <w:jc w:val="center"/>
        <w:keepLines/>
        <w:keepNext/>
        <w:spacing w:before="480"/>
      </w:pPr>
      <w:r>
        <w:rPr>
          <w:b/>
          <w:bCs/>
          <w:szCs w:val="28"/>
          <w:lang w:eastAsia="ar-SA"/>
        </w:rPr>
        <w:t xml:space="preserve">О социальной поддержке педагогических работников  </w:t>
      </w:r>
      <w:r/>
    </w:p>
    <w:p>
      <w:pPr>
        <w:ind w:right="57"/>
        <w:jc w:val="both"/>
        <w:spacing w:before="480" w:line="360" w:lineRule="auto"/>
      </w:pPr>
      <w:r>
        <w:rPr>
          <w:szCs w:val="28"/>
          <w:lang w:eastAsia="ru-RU"/>
        </w:rPr>
        <w:tab/>
        <w:t xml:space="preserve">В соответствии с Бюджетным кодексом Ро</w:t>
      </w:r>
      <w:r>
        <w:rPr>
          <w:szCs w:val="28"/>
          <w:lang w:eastAsia="ru-RU"/>
        </w:rPr>
        <w:t xml:space="preserve">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Кирово-Чепецкий муниципальный район Кировской области, решением Кирово-Чепецк</w:t>
      </w:r>
      <w:r>
        <w:rPr>
          <w:szCs w:val="28"/>
          <w:lang w:eastAsia="ru-RU"/>
        </w:rPr>
        <w:t xml:space="preserve">ой</w:t>
      </w:r>
      <w:r>
        <w:rPr>
          <w:szCs w:val="28"/>
          <w:lang w:eastAsia="ru-RU"/>
        </w:rPr>
        <w:t xml:space="preserve"> районн</w:t>
      </w:r>
      <w:r>
        <w:rPr>
          <w:szCs w:val="28"/>
          <w:lang w:eastAsia="ru-RU"/>
        </w:rPr>
        <w:t xml:space="preserve">ой</w:t>
      </w:r>
      <w:r>
        <w:rPr>
          <w:szCs w:val="28"/>
          <w:lang w:eastAsia="ru-RU"/>
        </w:rPr>
        <w:t xml:space="preserve"> Думы от 26.09.2023 № 23/148 «Об утверждении Порядка возмещения расходов на о</w:t>
      </w:r>
      <w:r>
        <w:rPr>
          <w:szCs w:val="28"/>
          <w:lang w:eastAsia="ru-RU"/>
        </w:rPr>
        <w:t xml:space="preserve">плату стоимости проезда к месту работы и обратно педагогическим работникам муниципальных образовательных организаций Кирово-Чепецкого района, расположенных в сельских населенных пунктах, проживающим в другой местности» Кирово-Чепецкая районная Дума РЕШИЛА:</w:t>
      </w:r>
      <w:r/>
    </w:p>
    <w:p>
      <w:pPr>
        <w:numPr>
          <w:ilvl w:val="0"/>
          <w:numId w:val="2"/>
        </w:numPr>
        <w:ind w:left="0" w:firstLine="709"/>
        <w:jc w:val="both"/>
        <w:spacing w:line="360" w:lineRule="auto"/>
        <w:tabs>
          <w:tab w:val="left" w:pos="1134" w:leader="none"/>
        </w:tabs>
      </w:pPr>
      <w:r>
        <w:rPr>
          <w:szCs w:val="28"/>
        </w:rPr>
        <w:t xml:space="preserve">Обеспечить меру социальной поддержки </w:t>
      </w:r>
      <w:r>
        <w:rPr>
          <w:bCs/>
          <w:szCs w:val="28"/>
          <w:lang w:eastAsia="ar-SA"/>
        </w:rPr>
        <w:t xml:space="preserve">педагогических </w:t>
      </w:r>
      <w:r>
        <w:rPr>
          <w:bCs/>
          <w:szCs w:val="28"/>
          <w:lang w:eastAsia="ar-SA"/>
        </w:rPr>
        <w:t xml:space="preserve">работников</w:t>
      </w:r>
      <w:r>
        <w:rPr>
          <w:b/>
          <w:bCs/>
          <w:szCs w:val="28"/>
          <w:lang w:eastAsia="ar-SA"/>
        </w:rPr>
        <w:t xml:space="preserve"> </w:t>
      </w:r>
      <w:r>
        <w:rPr>
          <w:bCs/>
          <w:szCs w:val="28"/>
          <w:lang w:eastAsia="ar-SA"/>
        </w:rPr>
        <w:t xml:space="preserve">муниципальных</w:t>
      </w:r>
      <w:r>
        <w:rPr>
          <w:bCs/>
          <w:szCs w:val="28"/>
          <w:lang w:eastAsia="ar-SA"/>
        </w:rPr>
        <w:t xml:space="preserve"> образовательных организации Кирово-Чепецкого района в виде</w:t>
      </w:r>
      <w:r>
        <w:rPr>
          <w:b/>
          <w:bCs/>
          <w:szCs w:val="28"/>
          <w:lang w:eastAsia="ar-SA"/>
        </w:rPr>
        <w:t xml:space="preserve"> </w:t>
      </w:r>
      <w:r>
        <w:rPr>
          <w:szCs w:val="28"/>
          <w:highlight w:val="white"/>
          <w:lang w:eastAsia="ru-RU"/>
        </w:rPr>
        <w:t xml:space="preserve">возмещения расходов на оплату стоимости проезда к месту работы и обратно педагогическим работникам муниципальных образовательных организаций Кирово-Чепецкого района, расположенных в сельских населенных пунктах, проживающих в другой местности, в порядке,</w:t>
      </w:r>
      <w:r>
        <w:rPr>
          <w:szCs w:val="28"/>
        </w:rPr>
        <w:t xml:space="preserve"> установленном решением Кирово-Чепецкой районной Думой. </w:t>
      </w:r>
      <w:r/>
    </w:p>
    <w:p>
      <w:pPr>
        <w:numPr>
          <w:ilvl w:val="0"/>
          <w:numId w:val="2"/>
        </w:numPr>
        <w:ind w:left="0" w:firstLine="709"/>
        <w:jc w:val="both"/>
        <w:spacing w:line="360" w:lineRule="auto"/>
        <w:tabs>
          <w:tab w:val="left" w:pos="1134" w:leader="none"/>
        </w:tabs>
      </w:pPr>
      <w:r>
        <w:rPr>
          <w:color w:val="000000"/>
          <w:szCs w:val="28"/>
          <w:lang w:eastAsia="ru-RU"/>
        </w:rPr>
        <w:t xml:space="preserve">Финансовое обеспечение расходов по предоставлению меры социальной поддержки </w:t>
      </w:r>
      <w:r>
        <w:rPr>
          <w:bCs/>
          <w:szCs w:val="28"/>
          <w:lang w:eastAsia="ar-SA"/>
        </w:rPr>
        <w:t xml:space="preserve">педагогических работников</w:t>
      </w:r>
      <w:r>
        <w:rPr>
          <w:color w:val="000000"/>
          <w:szCs w:val="28"/>
          <w:lang w:eastAsia="ru-RU"/>
        </w:rPr>
        <w:t xml:space="preserve">, указанным в пункте 1 </w:t>
      </w:r>
      <w:r>
        <w:rPr>
          <w:color w:val="000000"/>
          <w:szCs w:val="28"/>
          <w:lang w:eastAsia="ru-RU"/>
        </w:rPr>
        <w:t xml:space="preserve">настоящего решения, исполнять за счет собственных доходов и источников финансирования дефицита бюджета муниципального образования Кирово-Чепецкий муниципальный район Кировской области.</w:t>
      </w:r>
      <w:r/>
    </w:p>
    <w:p>
      <w:pPr>
        <w:numPr>
          <w:ilvl w:val="0"/>
          <w:numId w:val="2"/>
        </w:numPr>
        <w:ind w:left="0" w:firstLine="709"/>
        <w:jc w:val="both"/>
        <w:spacing w:line="360" w:lineRule="auto"/>
        <w:tabs>
          <w:tab w:val="left" w:pos="1134" w:leader="none"/>
        </w:tabs>
      </w:pPr>
      <w:r>
        <w:rPr>
          <w:szCs w:val="28"/>
        </w:rPr>
        <w:t xml:space="preserve">Настоящее решение вступает в силу с 1 января 202</w:t>
      </w:r>
      <w:r>
        <w:rPr>
          <w:szCs w:val="28"/>
        </w:rPr>
        <w:t xml:space="preserve">5</w:t>
      </w:r>
      <w:r>
        <w:rPr>
          <w:szCs w:val="28"/>
        </w:rPr>
        <w:t xml:space="preserve"> года и действует по 31 декабря 202</w:t>
      </w:r>
      <w:r>
        <w:rPr>
          <w:szCs w:val="28"/>
        </w:rPr>
        <w:t xml:space="preserve">5</w:t>
      </w:r>
      <w:bookmarkStart w:id="0" w:name="_GoBack"/>
      <w:r/>
      <w:bookmarkEnd w:id="0"/>
      <w:r>
        <w:rPr>
          <w:szCs w:val="28"/>
        </w:rPr>
        <w:t xml:space="preserve"> года.</w:t>
      </w:r>
      <w:r/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530"/>
        <w:gridCol w:w="1895"/>
        <w:gridCol w:w="304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0" w:type="dxa"/>
            <w:textDirection w:val="lrTb"/>
            <w:noWrap w:val="false"/>
          </w:tcPr>
          <w:p>
            <w:pPr>
              <w:pStyle w:val="1077"/>
              <w:jc w:val="both"/>
              <w:spacing w:before="720" w:after="363"/>
            </w:pPr>
            <w:r>
              <w:t xml:space="preserve">Председатель Кирово-Чепецкой районной Думы   </w:t>
            </w:r>
            <w:r>
              <w:t xml:space="preserve">А.Г. Огородов</w:t>
            </w:r>
            <w:r/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pStyle w:val="1077"/>
              <w:jc w:val="both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40" w:type="dxa"/>
            <w:vAlign w:val="bottom"/>
            <w:textDirection w:val="lrTb"/>
            <w:noWrap w:val="false"/>
          </w:tcPr>
          <w:p>
            <w:pPr>
              <w:pStyle w:val="1077"/>
              <w:jc w:val="right"/>
              <w:spacing w:before="720" w:after="363"/>
            </w:pPr>
            <w:r/>
            <w:r/>
          </w:p>
        </w:tc>
      </w:tr>
      <w:tr>
        <w:tblPrEx/>
        <w:trPr>
          <w:trHeight w:val="73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0" w:type="dxa"/>
            <w:textDirection w:val="lrTb"/>
            <w:noWrap w:val="false"/>
          </w:tcPr>
          <w:p>
            <w:pPr>
              <w:contextualSpacing/>
              <w:jc w:val="both"/>
              <w:spacing w:after="363"/>
            </w:pPr>
            <w:r>
              <w:t xml:space="preserve">Глава Кирово-Чепецкого района Кировской области  </w:t>
            </w:r>
            <w:r>
              <w:t xml:space="preserve">С.В. Елькин</w:t>
            </w:r>
            <w:r>
              <w:rPr>
                <w:highlight w:val="none"/>
              </w:rPr>
            </w: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95" w:type="dxa"/>
            <w:textDirection w:val="lrTb"/>
            <w:noWrap w:val="false"/>
          </w:tcPr>
          <w:p>
            <w:pPr>
              <w:pStyle w:val="1077"/>
              <w:jc w:val="both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40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after="363" w:afterAutospacing="0"/>
              <w:rPr>
                <w:highlight w:val="none"/>
              </w:rPr>
            </w:pPr>
            <w:r/>
            <w:r>
              <w:rPr>
                <w:highlight w:val="none"/>
              </w:rPr>
            </w:r>
          </w:p>
          <w:p>
            <w:pPr>
              <w:contextualSpacing/>
              <w:jc w:val="right"/>
              <w:spacing w:after="363" w:afterAutospacing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</w:tbl>
    <w:p>
      <w:pPr>
        <w:spacing w:before="57" w:after="57"/>
      </w:pPr>
      <w:r/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831" w:right="743" w:bottom="1276" w:left="1701" w:header="1305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Wingdings">
    <w:panose1 w:val="05000000000000000000"/>
  </w:font>
  <w:font w:name="Symbol">
    <w:panose1 w:val="05050102010706020507"/>
  </w:font>
  <w:font w:name="Microsoft YaHei">
    <w:panose1 w:val="020B0503020204020204"/>
  </w:font>
  <w:font w:name="Times New Roman">
    <w:panose1 w:val="02020603050405020304"/>
  </w:font>
  <w:font w:name="Courier New">
    <w:panose1 w:val="02070309020205020404"/>
  </w:font>
  <w:font w:name="Mangal">
    <w:panose1 w:val="02040503050203030202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jc w:val="center"/>
      <w:rPr>
        <w:sz w:val="16"/>
        <w:szCs w:val="16"/>
        <w:lang w:val="ru-RU"/>
      </w:rPr>
    </w:pPr>
    <w:r>
      <w:rPr>
        <w:sz w:val="16"/>
        <w:szCs w:val="16"/>
        <w:lang w:val="ru-RU"/>
      </w:rPr>
    </w:r>
    <w:r>
      <w:rPr>
        <w:sz w:val="16"/>
        <w:szCs w:val="16"/>
        <w:lang w:val="ru-RU"/>
      </w:rPr>
    </w:r>
    <w:r>
      <w:rPr>
        <w:sz w:val="16"/>
        <w:szCs w:val="16"/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  <w:jc w:val="center"/>
    </w:pPr>
    <w:r/>
    <w:r/>
  </w:p>
  <w:p>
    <w:pPr>
      <w:pStyle w:val="75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2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2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2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2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2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72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72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72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72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6" w:hanging="1020"/>
        <w:tabs>
          <w:tab w:val="num" w:pos="720" w:leader="none"/>
        </w:tabs>
      </w:pPr>
      <w:rPr>
        <w:rFonts w:eastAsia="Times New Roman" w:cs="Times New Roman"/>
        <w:b w:val="0"/>
        <w:bCs w:val="0"/>
        <w:color w:val="auto"/>
        <w:sz w:val="28"/>
        <w:szCs w:val="28"/>
        <w:highlight w:val="white"/>
        <w:lang w:val="ru-RU" w:eastAsia="ru-RU" w:bidi="ar-SA"/>
      </w:rPr>
    </w:lvl>
    <w:lvl w:ilvl="1">
      <w:start w:val="1"/>
      <w:numFmt w:val="lowerLetter"/>
      <w:isLgl w:val="false"/>
      <w:suff w:val="tab"/>
      <w:lvlText w:val="%2."/>
      <w:lvlJc w:val="left"/>
      <w:pPr>
        <w:ind w:left="2083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03" w:hanging="18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23" w:hanging="360"/>
        <w:tabs>
          <w:tab w:val="num" w:pos="7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243" w:hanging="360"/>
        <w:tabs>
          <w:tab w:val="num" w:pos="7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963" w:hanging="180"/>
        <w:tabs>
          <w:tab w:val="num" w:pos="7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83" w:hanging="360"/>
        <w:tabs>
          <w:tab w:val="num" w:pos="7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03" w:hanging="360"/>
        <w:tabs>
          <w:tab w:val="num" w:pos="7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23" w:hanging="180"/>
        <w:tabs>
          <w:tab w:val="num" w:pos="72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3">
    <w:name w:val="Heading 1 Char"/>
    <w:basedOn w:val="730"/>
    <w:link w:val="721"/>
    <w:uiPriority w:val="9"/>
    <w:rPr>
      <w:rFonts w:ascii="Arial" w:hAnsi="Arial" w:eastAsia="Arial" w:cs="Arial"/>
      <w:sz w:val="40"/>
      <w:szCs w:val="40"/>
    </w:rPr>
  </w:style>
  <w:style w:type="character" w:styleId="704">
    <w:name w:val="Heading 2 Char"/>
    <w:basedOn w:val="730"/>
    <w:link w:val="722"/>
    <w:uiPriority w:val="9"/>
    <w:rPr>
      <w:rFonts w:ascii="Arial" w:hAnsi="Arial" w:eastAsia="Arial" w:cs="Arial"/>
      <w:sz w:val="34"/>
    </w:rPr>
  </w:style>
  <w:style w:type="character" w:styleId="705">
    <w:name w:val="Heading 3 Char"/>
    <w:basedOn w:val="730"/>
    <w:link w:val="723"/>
    <w:uiPriority w:val="9"/>
    <w:rPr>
      <w:rFonts w:ascii="Arial" w:hAnsi="Arial" w:eastAsia="Arial" w:cs="Arial"/>
      <w:sz w:val="30"/>
      <w:szCs w:val="30"/>
    </w:rPr>
  </w:style>
  <w:style w:type="character" w:styleId="706">
    <w:name w:val="Heading 4 Char"/>
    <w:basedOn w:val="730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07">
    <w:name w:val="Heading 5 Char"/>
    <w:basedOn w:val="73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character" w:styleId="708">
    <w:name w:val="Heading 6 Char"/>
    <w:basedOn w:val="730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09">
    <w:name w:val="Heading 7 Char"/>
    <w:basedOn w:val="73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8 Char"/>
    <w:basedOn w:val="730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11">
    <w:name w:val="Heading 9 Char"/>
    <w:basedOn w:val="73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character" w:styleId="712">
    <w:name w:val="Title Char"/>
    <w:basedOn w:val="730"/>
    <w:link w:val="744"/>
    <w:uiPriority w:val="10"/>
    <w:rPr>
      <w:sz w:val="48"/>
      <w:szCs w:val="48"/>
    </w:rPr>
  </w:style>
  <w:style w:type="character" w:styleId="713">
    <w:name w:val="Subtitle Char"/>
    <w:basedOn w:val="730"/>
    <w:link w:val="746"/>
    <w:uiPriority w:val="11"/>
    <w:rPr>
      <w:sz w:val="24"/>
      <w:szCs w:val="24"/>
    </w:rPr>
  </w:style>
  <w:style w:type="character" w:styleId="714">
    <w:name w:val="Quote Char"/>
    <w:link w:val="748"/>
    <w:uiPriority w:val="29"/>
    <w:rPr>
      <w:i/>
    </w:rPr>
  </w:style>
  <w:style w:type="character" w:styleId="715">
    <w:name w:val="Intense Quote Char"/>
    <w:link w:val="750"/>
    <w:uiPriority w:val="30"/>
    <w:rPr>
      <w:i/>
    </w:rPr>
  </w:style>
  <w:style w:type="character" w:styleId="716">
    <w:name w:val="Header Char"/>
    <w:basedOn w:val="730"/>
    <w:link w:val="752"/>
    <w:uiPriority w:val="99"/>
  </w:style>
  <w:style w:type="character" w:styleId="717">
    <w:name w:val="Caption Char"/>
    <w:basedOn w:val="756"/>
    <w:link w:val="754"/>
    <w:uiPriority w:val="99"/>
  </w:style>
  <w:style w:type="character" w:styleId="718">
    <w:name w:val="Footnote Text Char"/>
    <w:link w:val="885"/>
    <w:uiPriority w:val="99"/>
    <w:rPr>
      <w:sz w:val="18"/>
    </w:rPr>
  </w:style>
  <w:style w:type="character" w:styleId="719">
    <w:name w:val="Endnote Text Char"/>
    <w:link w:val="888"/>
    <w:uiPriority w:val="99"/>
    <w:rPr>
      <w:sz w:val="20"/>
    </w:rPr>
  </w:style>
  <w:style w:type="paragraph" w:styleId="720" w:default="1">
    <w:name w:val="Normal"/>
    <w:qFormat/>
    <w:rPr>
      <w:sz w:val="28"/>
    </w:rPr>
  </w:style>
  <w:style w:type="paragraph" w:styleId="721">
    <w:name w:val="Heading 1"/>
    <w:basedOn w:val="720"/>
    <w:next w:val="720"/>
    <w:link w:val="733"/>
    <w:qFormat/>
    <w:pPr>
      <w:numPr>
        <w:ilvl w:val="0"/>
        <w:numId w:val="1"/>
      </w:numPr>
      <w:keepNext/>
      <w:outlineLvl w:val="0"/>
    </w:pPr>
  </w:style>
  <w:style w:type="paragraph" w:styleId="722">
    <w:name w:val="Heading 2"/>
    <w:basedOn w:val="720"/>
    <w:next w:val="720"/>
    <w:link w:val="734"/>
    <w:qFormat/>
    <w:pPr>
      <w:numPr>
        <w:ilvl w:val="1"/>
        <w:numId w:val="1"/>
      </w:numPr>
      <w:ind w:firstLine="6804"/>
      <w:keepNext/>
      <w:outlineLvl w:val="1"/>
    </w:pPr>
    <w:rPr>
      <w:sz w:val="24"/>
    </w:rPr>
  </w:style>
  <w:style w:type="paragraph" w:styleId="723">
    <w:name w:val="Heading 3"/>
    <w:basedOn w:val="720"/>
    <w:next w:val="720"/>
    <w:link w:val="735"/>
    <w:qFormat/>
    <w:pPr>
      <w:numPr>
        <w:ilvl w:val="2"/>
        <w:numId w:val="1"/>
      </w:numPr>
      <w:ind w:firstLine="5103"/>
      <w:keepNext/>
      <w:spacing w:line="480" w:lineRule="auto"/>
      <w:outlineLvl w:val="2"/>
    </w:pPr>
  </w:style>
  <w:style w:type="paragraph" w:styleId="724">
    <w:name w:val="Heading 4"/>
    <w:basedOn w:val="720"/>
    <w:next w:val="720"/>
    <w:link w:val="736"/>
    <w:qFormat/>
    <w:pPr>
      <w:numPr>
        <w:ilvl w:val="3"/>
        <w:numId w:val="1"/>
      </w:numPr>
      <w:ind w:left="5103"/>
      <w:keepNext/>
      <w:spacing w:line="480" w:lineRule="auto"/>
      <w:outlineLvl w:val="3"/>
    </w:pPr>
  </w:style>
  <w:style w:type="paragraph" w:styleId="725">
    <w:name w:val="Heading 5"/>
    <w:basedOn w:val="720"/>
    <w:next w:val="720"/>
    <w:link w:val="737"/>
    <w:qFormat/>
    <w:pPr>
      <w:numPr>
        <w:ilvl w:val="4"/>
        <w:numId w:val="1"/>
      </w:numPr>
      <w:ind w:firstLine="142"/>
      <w:keepNext/>
      <w:outlineLvl w:val="4"/>
    </w:pPr>
  </w:style>
  <w:style w:type="paragraph" w:styleId="726">
    <w:name w:val="Heading 6"/>
    <w:basedOn w:val="720"/>
    <w:next w:val="720"/>
    <w:link w:val="738"/>
    <w:qFormat/>
    <w:pPr>
      <w:numPr>
        <w:ilvl w:val="5"/>
        <w:numId w:val="1"/>
      </w:numPr>
      <w:ind w:firstLine="460"/>
      <w:keepNext/>
      <w:outlineLvl w:val="5"/>
    </w:pPr>
  </w:style>
  <w:style w:type="paragraph" w:styleId="727">
    <w:name w:val="Heading 7"/>
    <w:basedOn w:val="720"/>
    <w:next w:val="720"/>
    <w:link w:val="739"/>
    <w:qFormat/>
    <w:pPr>
      <w:numPr>
        <w:ilvl w:val="6"/>
        <w:numId w:val="1"/>
      </w:numPr>
      <w:ind w:firstLine="567"/>
      <w:keepNext/>
      <w:outlineLvl w:val="6"/>
    </w:pPr>
    <w:rPr>
      <w:b/>
      <w:spacing w:val="180"/>
    </w:rPr>
  </w:style>
  <w:style w:type="paragraph" w:styleId="728">
    <w:name w:val="Heading 8"/>
    <w:basedOn w:val="720"/>
    <w:next w:val="720"/>
    <w:link w:val="740"/>
    <w:qFormat/>
    <w:pPr>
      <w:numPr>
        <w:ilvl w:val="7"/>
        <w:numId w:val="1"/>
      </w:numPr>
      <w:ind w:firstLine="720"/>
      <w:jc w:val="both"/>
      <w:keepNext/>
      <w:spacing w:before="240"/>
      <w:outlineLvl w:val="7"/>
    </w:pPr>
  </w:style>
  <w:style w:type="paragraph" w:styleId="729">
    <w:name w:val="Heading 9"/>
    <w:basedOn w:val="720"/>
    <w:next w:val="720"/>
    <w:link w:val="741"/>
    <w:qFormat/>
    <w:pPr>
      <w:numPr>
        <w:ilvl w:val="8"/>
        <w:numId w:val="1"/>
      </w:numPr>
      <w:ind w:firstLine="5670"/>
      <w:jc w:val="both"/>
      <w:keepNext/>
      <w:spacing w:before="240"/>
      <w:outlineLvl w:val="8"/>
    </w:pPr>
    <w:rPr>
      <w:sz w:val="24"/>
    </w:rPr>
  </w:style>
  <w:style w:type="character" w:styleId="730" w:default="1">
    <w:name w:val="Default Paragraph Font"/>
    <w:uiPriority w:val="1"/>
    <w:semiHidden/>
    <w:unhideWhenUsed/>
  </w:style>
  <w:style w:type="table" w:styleId="7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2" w:default="1">
    <w:name w:val="No List"/>
    <w:uiPriority w:val="99"/>
    <w:semiHidden/>
    <w:unhideWhenUsed/>
  </w:style>
  <w:style w:type="character" w:styleId="733" w:customStyle="1">
    <w:name w:val="Заголовок 1 Знак1"/>
    <w:link w:val="721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Заголовок 2 Знак"/>
    <w:link w:val="722"/>
    <w:uiPriority w:val="9"/>
    <w:rPr>
      <w:rFonts w:ascii="Arial" w:hAnsi="Arial" w:eastAsia="Arial" w:cs="Arial"/>
      <w:sz w:val="34"/>
    </w:rPr>
  </w:style>
  <w:style w:type="character" w:styleId="735" w:customStyle="1">
    <w:name w:val="Заголовок 3 Знак"/>
    <w:link w:val="723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link w:val="725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720"/>
    <w:qFormat/>
    <w:pPr>
      <w:contextualSpacing/>
      <w:ind w:left="720"/>
      <w:spacing w:after="200" w:line="276" w:lineRule="auto"/>
    </w:pPr>
    <w:rPr>
      <w:rFonts w:ascii="Calibri" w:hAnsi="Calibri" w:cs="Calibri"/>
      <w:sz w:val="22"/>
      <w:szCs w:val="22"/>
    </w:rPr>
  </w:style>
  <w:style w:type="paragraph" w:styleId="743">
    <w:name w:val="No Spacing"/>
    <w:uiPriority w:val="1"/>
    <w:qFormat/>
  </w:style>
  <w:style w:type="paragraph" w:styleId="744">
    <w:name w:val="Title"/>
    <w:basedOn w:val="720"/>
    <w:next w:val="720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 w:customStyle="1">
    <w:name w:val="Название Знак"/>
    <w:link w:val="744"/>
    <w:uiPriority w:val="10"/>
    <w:rPr>
      <w:sz w:val="48"/>
      <w:szCs w:val="48"/>
    </w:rPr>
  </w:style>
  <w:style w:type="paragraph" w:styleId="746">
    <w:name w:val="Subtitle"/>
    <w:basedOn w:val="720"/>
    <w:next w:val="720"/>
    <w:link w:val="747"/>
    <w:qFormat/>
    <w:pPr>
      <w:jc w:val="center"/>
      <w:spacing w:line="360" w:lineRule="auto"/>
    </w:pPr>
    <w:rPr>
      <w:sz w:val="24"/>
    </w:rPr>
  </w:style>
  <w:style w:type="character" w:styleId="747" w:customStyle="1">
    <w:name w:val="Подзаголовок Знак"/>
    <w:link w:val="746"/>
    <w:uiPriority w:val="11"/>
    <w:rPr>
      <w:sz w:val="24"/>
      <w:szCs w:val="24"/>
    </w:rPr>
  </w:style>
  <w:style w:type="paragraph" w:styleId="748">
    <w:name w:val="Quote"/>
    <w:basedOn w:val="720"/>
    <w:next w:val="720"/>
    <w:link w:val="749"/>
    <w:uiPriority w:val="29"/>
    <w:qFormat/>
    <w:pPr>
      <w:ind w:left="720" w:right="720"/>
    </w:pPr>
    <w:rPr>
      <w:i/>
    </w:rPr>
  </w:style>
  <w:style w:type="character" w:styleId="749" w:customStyle="1">
    <w:name w:val="Цитата 2 Знак"/>
    <w:link w:val="748"/>
    <w:uiPriority w:val="29"/>
    <w:rPr>
      <w:i/>
    </w:rPr>
  </w:style>
  <w:style w:type="paragraph" w:styleId="750">
    <w:name w:val="Intense Quote"/>
    <w:basedOn w:val="720"/>
    <w:next w:val="720"/>
    <w:link w:val="7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 w:customStyle="1">
    <w:name w:val="Выделенная цитата Знак"/>
    <w:link w:val="750"/>
    <w:uiPriority w:val="30"/>
    <w:rPr>
      <w:i/>
    </w:rPr>
  </w:style>
  <w:style w:type="paragraph" w:styleId="752">
    <w:name w:val="Header"/>
    <w:basedOn w:val="720"/>
    <w:link w:val="753"/>
    <w:pPr>
      <w:tabs>
        <w:tab w:val="center" w:pos="4153" w:leader="none"/>
        <w:tab w:val="right" w:pos="8306" w:leader="none"/>
      </w:tabs>
    </w:pPr>
    <w:rPr>
      <w:lang w:val="en-US"/>
    </w:rPr>
  </w:style>
  <w:style w:type="character" w:styleId="753" w:customStyle="1">
    <w:name w:val="Верхний колонтитул Знак1"/>
    <w:link w:val="752"/>
    <w:uiPriority w:val="99"/>
  </w:style>
  <w:style w:type="paragraph" w:styleId="754">
    <w:name w:val="Footer"/>
    <w:basedOn w:val="720"/>
    <w:link w:val="757"/>
    <w:pPr>
      <w:tabs>
        <w:tab w:val="center" w:pos="4153" w:leader="none"/>
        <w:tab w:val="right" w:pos="8306" w:leader="none"/>
      </w:tabs>
    </w:pPr>
    <w:rPr>
      <w:lang w:val="en-US"/>
    </w:rPr>
  </w:style>
  <w:style w:type="character" w:styleId="755" w:customStyle="1">
    <w:name w:val="Footer Char"/>
    <w:uiPriority w:val="99"/>
  </w:style>
  <w:style w:type="paragraph" w:styleId="756">
    <w:name w:val="Caption"/>
    <w:basedOn w:val="72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character" w:styleId="757" w:customStyle="1">
    <w:name w:val="Нижний колонтитул Знак1"/>
    <w:link w:val="754"/>
    <w:uiPriority w:val="99"/>
  </w:style>
  <w:style w:type="table" w:styleId="75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4">
    <w:name w:val="Hyperlink"/>
    <w:rPr>
      <w:color w:val="0000ff"/>
      <w:u w:val="single"/>
    </w:rPr>
  </w:style>
  <w:style w:type="paragraph" w:styleId="885">
    <w:name w:val="footnote text"/>
    <w:basedOn w:val="720"/>
    <w:link w:val="886"/>
    <w:rPr>
      <w:sz w:val="20"/>
    </w:rPr>
  </w:style>
  <w:style w:type="character" w:styleId="886" w:customStyle="1">
    <w:name w:val="Текст сноски Знак1"/>
    <w:link w:val="885"/>
    <w:uiPriority w:val="99"/>
    <w:rPr>
      <w:sz w:val="18"/>
    </w:rPr>
  </w:style>
  <w:style w:type="character" w:styleId="887">
    <w:name w:val="footnote reference"/>
    <w:uiPriority w:val="99"/>
    <w:unhideWhenUsed/>
    <w:rPr>
      <w:vertAlign w:val="superscript"/>
    </w:rPr>
  </w:style>
  <w:style w:type="paragraph" w:styleId="888">
    <w:name w:val="endnote text"/>
    <w:basedOn w:val="720"/>
    <w:link w:val="889"/>
    <w:uiPriority w:val="99"/>
    <w:semiHidden/>
    <w:unhideWhenUsed/>
    <w:rPr>
      <w:sz w:val="20"/>
    </w:rPr>
  </w:style>
  <w:style w:type="character" w:styleId="889" w:customStyle="1">
    <w:name w:val="Текст концевой сноски Знак"/>
    <w:link w:val="888"/>
    <w:uiPriority w:val="99"/>
    <w:rPr>
      <w:sz w:val="20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paragraph" w:styleId="891">
    <w:name w:val="toc 1"/>
    <w:basedOn w:val="720"/>
    <w:next w:val="720"/>
    <w:uiPriority w:val="39"/>
    <w:unhideWhenUsed/>
    <w:pPr>
      <w:spacing w:after="57"/>
    </w:pPr>
  </w:style>
  <w:style w:type="paragraph" w:styleId="892">
    <w:name w:val="toc 2"/>
    <w:basedOn w:val="720"/>
    <w:next w:val="720"/>
    <w:uiPriority w:val="39"/>
    <w:unhideWhenUsed/>
    <w:pPr>
      <w:ind w:left="283"/>
      <w:spacing w:after="57"/>
    </w:pPr>
  </w:style>
  <w:style w:type="paragraph" w:styleId="893">
    <w:name w:val="toc 3"/>
    <w:basedOn w:val="720"/>
    <w:next w:val="720"/>
    <w:uiPriority w:val="39"/>
    <w:unhideWhenUsed/>
    <w:pPr>
      <w:ind w:left="567"/>
      <w:spacing w:after="57"/>
    </w:pPr>
  </w:style>
  <w:style w:type="paragraph" w:styleId="894">
    <w:name w:val="toc 4"/>
    <w:basedOn w:val="720"/>
    <w:next w:val="720"/>
    <w:uiPriority w:val="39"/>
    <w:unhideWhenUsed/>
    <w:pPr>
      <w:ind w:left="850"/>
      <w:spacing w:after="57"/>
    </w:pPr>
  </w:style>
  <w:style w:type="paragraph" w:styleId="895">
    <w:name w:val="toc 5"/>
    <w:basedOn w:val="720"/>
    <w:next w:val="720"/>
    <w:uiPriority w:val="39"/>
    <w:unhideWhenUsed/>
    <w:pPr>
      <w:ind w:left="1134"/>
      <w:spacing w:after="57"/>
    </w:pPr>
  </w:style>
  <w:style w:type="paragraph" w:styleId="896">
    <w:name w:val="toc 6"/>
    <w:basedOn w:val="720"/>
    <w:next w:val="720"/>
    <w:uiPriority w:val="39"/>
    <w:unhideWhenUsed/>
    <w:pPr>
      <w:ind w:left="1417"/>
      <w:spacing w:after="57"/>
    </w:pPr>
  </w:style>
  <w:style w:type="paragraph" w:styleId="897">
    <w:name w:val="toc 7"/>
    <w:basedOn w:val="720"/>
    <w:next w:val="720"/>
    <w:uiPriority w:val="39"/>
    <w:unhideWhenUsed/>
    <w:pPr>
      <w:ind w:left="1701"/>
      <w:spacing w:after="57"/>
    </w:pPr>
  </w:style>
  <w:style w:type="paragraph" w:styleId="898">
    <w:name w:val="toc 8"/>
    <w:basedOn w:val="720"/>
    <w:next w:val="720"/>
    <w:uiPriority w:val="39"/>
    <w:unhideWhenUsed/>
    <w:pPr>
      <w:ind w:left="1984"/>
      <w:spacing w:after="57"/>
    </w:pPr>
  </w:style>
  <w:style w:type="paragraph" w:styleId="899">
    <w:name w:val="toc 9"/>
    <w:basedOn w:val="720"/>
    <w:next w:val="720"/>
    <w:uiPriority w:val="39"/>
    <w:unhideWhenUsed/>
    <w:pPr>
      <w:ind w:left="2268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720"/>
    <w:next w:val="720"/>
    <w:uiPriority w:val="99"/>
    <w:unhideWhenUsed/>
  </w:style>
  <w:style w:type="character" w:styleId="902" w:customStyle="1">
    <w:name w:val="WW8Num1z0"/>
  </w:style>
  <w:style w:type="character" w:styleId="903" w:customStyle="1">
    <w:name w:val="WW8Num1z1"/>
  </w:style>
  <w:style w:type="character" w:styleId="904" w:customStyle="1">
    <w:name w:val="WW8Num1z2"/>
  </w:style>
  <w:style w:type="character" w:styleId="905" w:customStyle="1">
    <w:name w:val="WW8Num1z3"/>
  </w:style>
  <w:style w:type="character" w:styleId="906" w:customStyle="1">
    <w:name w:val="WW8Num1z4"/>
  </w:style>
  <w:style w:type="character" w:styleId="907" w:customStyle="1">
    <w:name w:val="WW8Num1z5"/>
  </w:style>
  <w:style w:type="character" w:styleId="908" w:customStyle="1">
    <w:name w:val="WW8Num1z6"/>
  </w:style>
  <w:style w:type="character" w:styleId="909" w:customStyle="1">
    <w:name w:val="WW8Num1z7"/>
  </w:style>
  <w:style w:type="character" w:styleId="910" w:customStyle="1">
    <w:name w:val="WW8Num1z8"/>
  </w:style>
  <w:style w:type="character" w:styleId="911" w:customStyle="1">
    <w:name w:val="WW8Num2z0"/>
    <w:rPr>
      <w:rFonts w:eastAsia="Times New Roman" w:cs="Times New Roman"/>
      <w:b w:val="0"/>
      <w:bCs w:val="0"/>
      <w:color w:val="auto"/>
      <w:sz w:val="28"/>
      <w:szCs w:val="28"/>
      <w:highlight w:val="white"/>
      <w:lang w:val="ru-RU" w:eastAsia="ru-RU" w:bidi="ar-SA"/>
    </w:rPr>
  </w:style>
  <w:style w:type="character" w:styleId="912" w:customStyle="1">
    <w:name w:val="WW8Num2z1"/>
  </w:style>
  <w:style w:type="character" w:styleId="913" w:customStyle="1">
    <w:name w:val="WW8Num2z2"/>
  </w:style>
  <w:style w:type="character" w:styleId="914" w:customStyle="1">
    <w:name w:val="WW8Num2z3"/>
  </w:style>
  <w:style w:type="character" w:styleId="915" w:customStyle="1">
    <w:name w:val="WW8Num2z4"/>
  </w:style>
  <w:style w:type="character" w:styleId="916" w:customStyle="1">
    <w:name w:val="WW8Num2z5"/>
  </w:style>
  <w:style w:type="character" w:styleId="917" w:customStyle="1">
    <w:name w:val="WW8Num2z6"/>
  </w:style>
  <w:style w:type="character" w:styleId="918" w:customStyle="1">
    <w:name w:val="WW8Num2z7"/>
  </w:style>
  <w:style w:type="character" w:styleId="919" w:customStyle="1">
    <w:name w:val="WW8Num2z8"/>
  </w:style>
  <w:style w:type="character" w:styleId="920" w:customStyle="1">
    <w:name w:val="Основной шрифт абзаца6"/>
  </w:style>
  <w:style w:type="character" w:styleId="921" w:customStyle="1">
    <w:name w:val="Основной шрифт абзаца5"/>
  </w:style>
  <w:style w:type="character" w:styleId="922" w:customStyle="1">
    <w:name w:val="Основной шрифт абзаца4"/>
  </w:style>
  <w:style w:type="character" w:styleId="923" w:customStyle="1">
    <w:name w:val="Основной шрифт абзаца3"/>
  </w:style>
  <w:style w:type="character" w:styleId="924" w:customStyle="1">
    <w:name w:val="Основной шрифт абзаца2"/>
  </w:style>
  <w:style w:type="character" w:styleId="925" w:customStyle="1">
    <w:name w:val="WW8Num3z0"/>
  </w:style>
  <w:style w:type="character" w:styleId="926" w:customStyle="1">
    <w:name w:val="WW8Num4z0"/>
    <w:rPr>
      <w:b/>
      <w:sz w:val="28"/>
    </w:rPr>
  </w:style>
  <w:style w:type="character" w:styleId="927" w:customStyle="1">
    <w:name w:val="WW8Num5z0"/>
    <w:rPr>
      <w:b/>
      <w:sz w:val="28"/>
    </w:rPr>
  </w:style>
  <w:style w:type="character" w:styleId="928" w:customStyle="1">
    <w:name w:val="WW8Num6z0"/>
    <w:rPr>
      <w:b/>
      <w:sz w:val="28"/>
    </w:rPr>
  </w:style>
  <w:style w:type="character" w:styleId="929" w:customStyle="1">
    <w:name w:val="WW8Num7z0"/>
    <w:rPr>
      <w:rFonts w:ascii="Times New Roman" w:hAnsi="Times New Roman" w:cs="Times New Roman"/>
      <w:b/>
      <w:i w:val="0"/>
      <w:sz w:val="28"/>
    </w:rPr>
  </w:style>
  <w:style w:type="character" w:styleId="930" w:customStyle="1">
    <w:name w:val="WW8Num8z0"/>
  </w:style>
  <w:style w:type="character" w:styleId="931" w:customStyle="1">
    <w:name w:val="WW8Num8z2"/>
    <w:rPr>
      <w:b w:val="0"/>
      <w:i w:val="0"/>
    </w:rPr>
  </w:style>
  <w:style w:type="character" w:styleId="932" w:customStyle="1">
    <w:name w:val="WW8Num9z0"/>
  </w:style>
  <w:style w:type="character" w:styleId="933" w:customStyle="1">
    <w:name w:val="WW8Num9z1"/>
  </w:style>
  <w:style w:type="character" w:styleId="934" w:customStyle="1">
    <w:name w:val="WW8Num9z2"/>
  </w:style>
  <w:style w:type="character" w:styleId="935" w:customStyle="1">
    <w:name w:val="WW8Num9z3"/>
  </w:style>
  <w:style w:type="character" w:styleId="936" w:customStyle="1">
    <w:name w:val="WW8Num9z4"/>
  </w:style>
  <w:style w:type="character" w:styleId="937" w:customStyle="1">
    <w:name w:val="WW8Num9z5"/>
  </w:style>
  <w:style w:type="character" w:styleId="938" w:customStyle="1">
    <w:name w:val="WW8Num9z6"/>
  </w:style>
  <w:style w:type="character" w:styleId="939" w:customStyle="1">
    <w:name w:val="WW8Num9z7"/>
  </w:style>
  <w:style w:type="character" w:styleId="940" w:customStyle="1">
    <w:name w:val="WW8Num9z8"/>
  </w:style>
  <w:style w:type="character" w:styleId="941" w:customStyle="1">
    <w:name w:val="WW8Num10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942" w:customStyle="1">
    <w:name w:val="WW8Num10z3"/>
  </w:style>
  <w:style w:type="character" w:styleId="943" w:customStyle="1">
    <w:name w:val="WW8Num10z4"/>
  </w:style>
  <w:style w:type="character" w:styleId="944" w:customStyle="1">
    <w:name w:val="WW8Num10z5"/>
  </w:style>
  <w:style w:type="character" w:styleId="945" w:customStyle="1">
    <w:name w:val="WW8Num10z6"/>
  </w:style>
  <w:style w:type="character" w:styleId="946" w:customStyle="1">
    <w:name w:val="WW8Num10z7"/>
  </w:style>
  <w:style w:type="character" w:styleId="947" w:customStyle="1">
    <w:name w:val="WW8Num10z8"/>
  </w:style>
  <w:style w:type="character" w:styleId="948" w:customStyle="1">
    <w:name w:val="WW8Num11z0"/>
    <w:rPr>
      <w:rFonts w:ascii="Times New Roman" w:hAnsi="Times New Roman" w:cs="Times New Roman"/>
      <w:b/>
      <w:i w:val="0"/>
      <w:sz w:val="28"/>
    </w:rPr>
  </w:style>
  <w:style w:type="character" w:styleId="949" w:customStyle="1">
    <w:name w:val="WW8Num12z0"/>
    <w:rPr>
      <w:b w:val="0"/>
      <w:i/>
      <w:sz w:val="28"/>
    </w:rPr>
  </w:style>
  <w:style w:type="character" w:styleId="950" w:customStyle="1">
    <w:name w:val="WW8Num13z0"/>
    <w:rPr>
      <w:rFonts w:ascii="Times New Roman" w:hAnsi="Times New Roman" w:cs="Times New Roman"/>
      <w:b w:val="0"/>
      <w:i w:val="0"/>
      <w:sz w:val="28"/>
    </w:rPr>
  </w:style>
  <w:style w:type="character" w:styleId="951" w:customStyle="1">
    <w:name w:val="WW8Num14z0"/>
    <w:rPr>
      <w:b/>
      <w:sz w:val="28"/>
    </w:rPr>
  </w:style>
  <w:style w:type="character" w:styleId="952" w:customStyle="1">
    <w:name w:val="WW8Num15z0"/>
    <w:rPr>
      <w:b/>
      <w:sz w:val="28"/>
    </w:rPr>
  </w:style>
  <w:style w:type="character" w:styleId="953" w:customStyle="1">
    <w:name w:val="WW8Num16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954" w:customStyle="1">
    <w:name w:val="WW8Num16z3"/>
  </w:style>
  <w:style w:type="character" w:styleId="955" w:customStyle="1">
    <w:name w:val="WW8Num16z4"/>
  </w:style>
  <w:style w:type="character" w:styleId="956" w:customStyle="1">
    <w:name w:val="WW8Num16z5"/>
  </w:style>
  <w:style w:type="character" w:styleId="957" w:customStyle="1">
    <w:name w:val="WW8Num16z6"/>
  </w:style>
  <w:style w:type="character" w:styleId="958" w:customStyle="1">
    <w:name w:val="WW8Num16z7"/>
  </w:style>
  <w:style w:type="character" w:styleId="959" w:customStyle="1">
    <w:name w:val="WW8Num16z8"/>
  </w:style>
  <w:style w:type="character" w:styleId="960" w:customStyle="1">
    <w:name w:val="WW8Num17z0"/>
    <w:rPr>
      <w:b/>
      <w:sz w:val="28"/>
    </w:rPr>
  </w:style>
  <w:style w:type="character" w:styleId="961" w:customStyle="1">
    <w:name w:val="WW8Num18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962" w:customStyle="1">
    <w:name w:val="WW8Num18z3"/>
  </w:style>
  <w:style w:type="character" w:styleId="963" w:customStyle="1">
    <w:name w:val="WW8Num18z4"/>
  </w:style>
  <w:style w:type="character" w:styleId="964" w:customStyle="1">
    <w:name w:val="WW8Num18z5"/>
  </w:style>
  <w:style w:type="character" w:styleId="965" w:customStyle="1">
    <w:name w:val="WW8Num18z6"/>
  </w:style>
  <w:style w:type="character" w:styleId="966" w:customStyle="1">
    <w:name w:val="WW8Num18z7"/>
  </w:style>
  <w:style w:type="character" w:styleId="967" w:customStyle="1">
    <w:name w:val="WW8Num18z8"/>
  </w:style>
  <w:style w:type="character" w:styleId="968" w:customStyle="1">
    <w:name w:val="WW8Num19z0"/>
    <w:rPr>
      <w:rFonts w:ascii="Times New Roman" w:hAnsi="Times New Roman" w:cs="Times New Roman"/>
      <w:i/>
    </w:rPr>
  </w:style>
  <w:style w:type="character" w:styleId="969" w:customStyle="1">
    <w:name w:val="WW8Num20z0"/>
    <w:rPr>
      <w:rFonts w:ascii="Times New Roman" w:hAnsi="Times New Roman" w:cs="Times New Roman"/>
      <w:b/>
      <w:i w:val="0"/>
      <w:sz w:val="28"/>
    </w:rPr>
  </w:style>
  <w:style w:type="character" w:styleId="970" w:customStyle="1">
    <w:name w:val="WW8Num21z0"/>
    <w:rPr>
      <w:rFonts w:ascii="Times New Roman" w:hAnsi="Times New Roman" w:cs="Times New Roman"/>
      <w:b/>
      <w:i w:val="0"/>
      <w:sz w:val="28"/>
    </w:rPr>
  </w:style>
  <w:style w:type="character" w:styleId="971" w:customStyle="1">
    <w:name w:val="WW8Num22z0"/>
    <w:rPr>
      <w:rFonts w:ascii="Symbol" w:hAnsi="Symbol" w:eastAsia="Times New Roman" w:cs="Times New Roman"/>
    </w:rPr>
  </w:style>
  <w:style w:type="character" w:styleId="972" w:customStyle="1">
    <w:name w:val="WW8Num22z1"/>
    <w:rPr>
      <w:rFonts w:ascii="Courier New" w:hAnsi="Courier New" w:cs="Courier New"/>
    </w:rPr>
  </w:style>
  <w:style w:type="character" w:styleId="973" w:customStyle="1">
    <w:name w:val="WW8Num22z2"/>
    <w:rPr>
      <w:rFonts w:ascii="Wingdings" w:hAnsi="Wingdings" w:cs="Wingdings"/>
    </w:rPr>
  </w:style>
  <w:style w:type="character" w:styleId="974" w:customStyle="1">
    <w:name w:val="WW8Num22z3"/>
    <w:rPr>
      <w:rFonts w:ascii="Symbol" w:hAnsi="Symbol" w:cs="Symbol"/>
    </w:rPr>
  </w:style>
  <w:style w:type="character" w:styleId="975" w:customStyle="1">
    <w:name w:val="WW8Num23z0"/>
    <w:rPr>
      <w:b w:val="0"/>
      <w:i w:val="0"/>
      <w:sz w:val="28"/>
    </w:rPr>
  </w:style>
  <w:style w:type="character" w:styleId="976" w:customStyle="1">
    <w:name w:val="WW8Num24z0"/>
    <w:rPr>
      <w:rFonts w:ascii="Times New Roman" w:hAnsi="Times New Roman" w:cs="Times New Roman"/>
    </w:rPr>
  </w:style>
  <w:style w:type="character" w:styleId="977" w:customStyle="1">
    <w:name w:val="WW8Num25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978" w:customStyle="1">
    <w:name w:val="WW8Num25z3"/>
  </w:style>
  <w:style w:type="character" w:styleId="979" w:customStyle="1">
    <w:name w:val="WW8Num25z4"/>
  </w:style>
  <w:style w:type="character" w:styleId="980" w:customStyle="1">
    <w:name w:val="WW8Num25z5"/>
  </w:style>
  <w:style w:type="character" w:styleId="981" w:customStyle="1">
    <w:name w:val="WW8Num25z6"/>
  </w:style>
  <w:style w:type="character" w:styleId="982" w:customStyle="1">
    <w:name w:val="WW8Num25z7"/>
  </w:style>
  <w:style w:type="character" w:styleId="983" w:customStyle="1">
    <w:name w:val="WW8Num25z8"/>
  </w:style>
  <w:style w:type="character" w:styleId="984" w:customStyle="1">
    <w:name w:val="WW8Num26z0"/>
    <w:rPr>
      <w:rFonts w:ascii="Times New Roman" w:hAnsi="Times New Roman" w:cs="Times New Roman"/>
      <w:b/>
      <w:i w:val="0"/>
      <w:sz w:val="28"/>
    </w:rPr>
  </w:style>
  <w:style w:type="character" w:styleId="985" w:customStyle="1">
    <w:name w:val="WW8Num27z0"/>
  </w:style>
  <w:style w:type="character" w:styleId="986" w:customStyle="1">
    <w:name w:val="WW8Num27z2"/>
    <w:rPr>
      <w:i w:val="0"/>
    </w:rPr>
  </w:style>
  <w:style w:type="character" w:styleId="987" w:customStyle="1">
    <w:name w:val="WW8Num28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988" w:customStyle="1">
    <w:name w:val="WW8Num28z3"/>
  </w:style>
  <w:style w:type="character" w:styleId="989" w:customStyle="1">
    <w:name w:val="WW8Num28z4"/>
  </w:style>
  <w:style w:type="character" w:styleId="990" w:customStyle="1">
    <w:name w:val="WW8Num28z5"/>
  </w:style>
  <w:style w:type="character" w:styleId="991" w:customStyle="1">
    <w:name w:val="WW8Num28z6"/>
  </w:style>
  <w:style w:type="character" w:styleId="992" w:customStyle="1">
    <w:name w:val="WW8Num28z7"/>
  </w:style>
  <w:style w:type="character" w:styleId="993" w:customStyle="1">
    <w:name w:val="WW8Num28z8"/>
  </w:style>
  <w:style w:type="character" w:styleId="994" w:customStyle="1">
    <w:name w:val="WW8Num29z0"/>
    <w:rPr>
      <w:b w:val="0"/>
      <w:i w:val="0"/>
      <w:sz w:val="28"/>
    </w:rPr>
  </w:style>
  <w:style w:type="character" w:styleId="995" w:customStyle="1">
    <w:name w:val="WW8Num30z0"/>
  </w:style>
  <w:style w:type="character" w:styleId="996" w:customStyle="1">
    <w:name w:val="WW8Num30z2"/>
    <w:rPr>
      <w:i w:val="0"/>
    </w:rPr>
  </w:style>
  <w:style w:type="character" w:styleId="997" w:customStyle="1">
    <w:name w:val="WW8Num31z0"/>
    <w:rPr>
      <w:b w:val="0"/>
      <w:i/>
      <w:sz w:val="28"/>
    </w:rPr>
  </w:style>
  <w:style w:type="character" w:styleId="998" w:customStyle="1">
    <w:name w:val="WW8Num32z0"/>
  </w:style>
  <w:style w:type="character" w:styleId="999" w:customStyle="1">
    <w:name w:val="WW8Num33z0"/>
    <w:rPr>
      <w:i/>
      <w:sz w:val="28"/>
    </w:rPr>
  </w:style>
  <w:style w:type="character" w:styleId="1000" w:customStyle="1">
    <w:name w:val="WW8Num34z0"/>
    <w:rPr>
      <w:b w:val="0"/>
      <w:i w:val="0"/>
      <w:sz w:val="28"/>
    </w:rPr>
  </w:style>
  <w:style w:type="character" w:styleId="1001" w:customStyle="1">
    <w:name w:val="WW8Num35z0"/>
    <w:rPr>
      <w:b w:val="0"/>
      <w:i w:val="0"/>
      <w:sz w:val="28"/>
    </w:rPr>
  </w:style>
  <w:style w:type="character" w:styleId="1002" w:customStyle="1">
    <w:name w:val="WW8Num36z0"/>
    <w:rPr>
      <w:rFonts w:ascii="Times New Roman" w:hAnsi="Times New Roman" w:cs="Times New Roman"/>
      <w:i/>
    </w:rPr>
  </w:style>
  <w:style w:type="character" w:styleId="1003" w:customStyle="1">
    <w:name w:val="WW8Num36z2"/>
    <w:rPr>
      <w:rFonts w:ascii="Times New Roman" w:hAnsi="Times New Roman" w:cs="Times New Roman"/>
      <w:i w:val="0"/>
    </w:rPr>
  </w:style>
  <w:style w:type="character" w:styleId="1004" w:customStyle="1">
    <w:name w:val="Основной шрифт абзаца1"/>
  </w:style>
  <w:style w:type="character" w:styleId="1005">
    <w:name w:val="page number"/>
    <w:basedOn w:val="1004"/>
  </w:style>
  <w:style w:type="character" w:styleId="1006" w:customStyle="1">
    <w:name w:val="Символ сноски"/>
    <w:rPr>
      <w:vertAlign w:val="superscript"/>
    </w:rPr>
  </w:style>
  <w:style w:type="character" w:styleId="1007" w:customStyle="1">
    <w:name w:val="Текст сноски Знак"/>
    <w:rPr>
      <w:lang w:val="ru-RU" w:bidi="ar-SA"/>
    </w:rPr>
  </w:style>
  <w:style w:type="character" w:styleId="1008">
    <w:name w:val="FollowedHyperlink"/>
    <w:rPr>
      <w:color w:val="800080"/>
      <w:u w:val="single"/>
    </w:rPr>
  </w:style>
  <w:style w:type="character" w:styleId="1009" w:customStyle="1">
    <w:name w:val="Верхний колонтитул Знак"/>
    <w:rPr>
      <w:sz w:val="28"/>
    </w:rPr>
  </w:style>
  <w:style w:type="character" w:styleId="1010" w:customStyle="1">
    <w:name w:val="Основной текст Знак"/>
    <w:rPr>
      <w:sz w:val="28"/>
    </w:rPr>
  </w:style>
  <w:style w:type="character" w:styleId="1011" w:customStyle="1">
    <w:name w:val="Нижний колонтитул Знак"/>
    <w:rPr>
      <w:sz w:val="28"/>
    </w:rPr>
  </w:style>
  <w:style w:type="character" w:styleId="1012" w:customStyle="1">
    <w:name w:val="Основной текст (2)_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8"/>
      <w:szCs w:val="28"/>
      <w:u w:val="none"/>
    </w:rPr>
  </w:style>
  <w:style w:type="character" w:styleId="1013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014" w:customStyle="1">
    <w:name w:val="Заголовок 1 Знак"/>
    <w:rPr>
      <w:sz w:val="28"/>
    </w:rPr>
  </w:style>
  <w:style w:type="paragraph" w:styleId="1015" w:customStyle="1">
    <w:name w:val="Заголовок"/>
    <w:basedOn w:val="720"/>
    <w:next w:val="1016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1016">
    <w:name w:val="Body Text"/>
    <w:basedOn w:val="720"/>
    <w:pPr>
      <w:spacing w:line="480" w:lineRule="auto"/>
    </w:pPr>
    <w:rPr>
      <w:lang w:val="en-US"/>
    </w:rPr>
  </w:style>
  <w:style w:type="paragraph" w:styleId="1017">
    <w:name w:val="List"/>
    <w:basedOn w:val="1016"/>
    <w:rPr>
      <w:rFonts w:cs="Mangal"/>
    </w:rPr>
  </w:style>
  <w:style w:type="paragraph" w:styleId="1018" w:customStyle="1">
    <w:name w:val="Указатель6"/>
    <w:basedOn w:val="720"/>
    <w:pPr>
      <w:suppressLineNumbers/>
    </w:pPr>
    <w:rPr>
      <w:rFonts w:cs="Mangal"/>
    </w:rPr>
  </w:style>
  <w:style w:type="paragraph" w:styleId="1019" w:customStyle="1">
    <w:name w:val="Название объекта5"/>
    <w:basedOn w:val="72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20" w:customStyle="1">
    <w:name w:val="Указатель5"/>
    <w:basedOn w:val="720"/>
    <w:pPr>
      <w:suppressLineNumbers/>
    </w:pPr>
    <w:rPr>
      <w:rFonts w:cs="Mangal"/>
    </w:rPr>
  </w:style>
  <w:style w:type="paragraph" w:styleId="1021" w:customStyle="1">
    <w:name w:val="Название объекта4"/>
    <w:basedOn w:val="72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22" w:customStyle="1">
    <w:name w:val="Указатель4"/>
    <w:basedOn w:val="720"/>
    <w:pPr>
      <w:suppressLineNumbers/>
    </w:pPr>
    <w:rPr>
      <w:rFonts w:cs="Mangal"/>
    </w:rPr>
  </w:style>
  <w:style w:type="paragraph" w:styleId="1023" w:customStyle="1">
    <w:name w:val="Название объекта3"/>
    <w:basedOn w:val="72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24" w:customStyle="1">
    <w:name w:val="Указатель3"/>
    <w:basedOn w:val="720"/>
    <w:pPr>
      <w:suppressLineNumbers/>
    </w:pPr>
    <w:rPr>
      <w:rFonts w:cs="Mangal"/>
    </w:rPr>
  </w:style>
  <w:style w:type="paragraph" w:styleId="1025" w:customStyle="1">
    <w:name w:val="Название объекта2"/>
    <w:basedOn w:val="72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26" w:customStyle="1">
    <w:name w:val="Указатель2"/>
    <w:basedOn w:val="720"/>
    <w:pPr>
      <w:suppressLineNumbers/>
    </w:pPr>
    <w:rPr>
      <w:rFonts w:cs="Mangal"/>
    </w:rPr>
  </w:style>
  <w:style w:type="paragraph" w:styleId="1027" w:customStyle="1">
    <w:name w:val="Название объекта1"/>
    <w:basedOn w:val="72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28" w:customStyle="1">
    <w:name w:val="Указатель1"/>
    <w:basedOn w:val="720"/>
    <w:pPr>
      <w:suppressLineNumbers/>
    </w:pPr>
    <w:rPr>
      <w:rFonts w:cs="Mangal"/>
    </w:rPr>
  </w:style>
  <w:style w:type="paragraph" w:styleId="1029" w:customStyle="1">
    <w:name w:val="Верхний и нижний колонтитулы"/>
    <w:basedOn w:val="720"/>
    <w:pPr>
      <w:tabs>
        <w:tab w:val="center" w:pos="4819" w:leader="none"/>
        <w:tab w:val="right" w:pos="9638" w:leader="none"/>
      </w:tabs>
      <w:suppressLineNumbers/>
    </w:pPr>
  </w:style>
  <w:style w:type="paragraph" w:styleId="1030" w:customStyle="1">
    <w:name w:val="Наименование документа"/>
    <w:basedOn w:val="720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31" w:customStyle="1">
    <w:name w:val="По центру"/>
    <w:basedOn w:val="720"/>
    <w:pPr>
      <w:jc w:val="center"/>
      <w:keepLines/>
      <w:keepNext/>
      <w:spacing w:before="240" w:after="240"/>
      <w:widowControl w:val="off"/>
    </w:pPr>
    <w:rPr>
      <w:b/>
    </w:rPr>
  </w:style>
  <w:style w:type="paragraph" w:styleId="1032" w:customStyle="1">
    <w:name w:val="Наименование раздела"/>
    <w:basedOn w:val="1031"/>
    <w:pPr>
      <w:ind w:left="709" w:right="709"/>
      <w:keepLines w:val="0"/>
      <w:spacing w:before="360"/>
    </w:pPr>
  </w:style>
  <w:style w:type="paragraph" w:styleId="1033" w:customStyle="1">
    <w:name w:val="абзац"/>
    <w:basedOn w:val="720"/>
    <w:pPr>
      <w:ind w:left="851"/>
      <w:widowControl w:val="off"/>
    </w:pPr>
    <w:rPr>
      <w:sz w:val="26"/>
    </w:rPr>
  </w:style>
  <w:style w:type="paragraph" w:styleId="1034" w:customStyle="1">
    <w:name w:val="Абзац1"/>
    <w:basedOn w:val="1033"/>
    <w:pPr>
      <w:ind w:left="0" w:firstLine="709"/>
      <w:jc w:val="both"/>
      <w:spacing w:after="60" w:line="360" w:lineRule="exact"/>
    </w:pPr>
    <w:rPr>
      <w:sz w:val="28"/>
    </w:rPr>
  </w:style>
  <w:style w:type="paragraph" w:styleId="1035" w:customStyle="1">
    <w:name w:val="Абзац1 c отступом"/>
    <w:basedOn w:val="1033"/>
    <w:pPr>
      <w:ind w:left="0" w:firstLine="709"/>
      <w:jc w:val="both"/>
      <w:spacing w:after="60" w:line="360" w:lineRule="exact"/>
    </w:pPr>
    <w:rPr>
      <w:sz w:val="28"/>
    </w:rPr>
  </w:style>
  <w:style w:type="paragraph" w:styleId="1036" w:customStyle="1">
    <w:name w:val="Aacao1 c ionooiii"/>
    <w:basedOn w:val="720"/>
    <w:pPr>
      <w:ind w:firstLine="709"/>
      <w:jc w:val="both"/>
      <w:spacing w:after="60" w:line="360" w:lineRule="exact"/>
    </w:pPr>
  </w:style>
  <w:style w:type="paragraph" w:styleId="1037">
    <w:name w:val="Body Text Indent"/>
    <w:basedOn w:val="720"/>
    <w:pPr>
      <w:ind w:firstLine="720"/>
      <w:jc w:val="both"/>
    </w:pPr>
  </w:style>
  <w:style w:type="paragraph" w:styleId="1038" w:customStyle="1">
    <w:name w:val="Основной текст с отступом 31"/>
    <w:basedOn w:val="720"/>
    <w:pPr>
      <w:ind w:firstLine="4962"/>
    </w:pPr>
  </w:style>
  <w:style w:type="paragraph" w:styleId="1039" w:customStyle="1">
    <w:name w:val="Основной текст с отступом 21"/>
    <w:basedOn w:val="720"/>
    <w:pPr>
      <w:ind w:firstLine="720"/>
      <w:jc w:val="both"/>
      <w:spacing w:before="120"/>
    </w:pPr>
  </w:style>
  <w:style w:type="paragraph" w:styleId="1040" w:customStyle="1">
    <w:name w:val="Основной текст 21"/>
    <w:basedOn w:val="720"/>
    <w:pPr>
      <w:jc w:val="both"/>
    </w:pPr>
  </w:style>
  <w:style w:type="paragraph" w:styleId="1041">
    <w:name w:val="Balloon Text"/>
    <w:basedOn w:val="720"/>
    <w:rPr>
      <w:rFonts w:ascii="Tahoma" w:hAnsi="Tahoma" w:cs="Tahoma"/>
      <w:sz w:val="16"/>
      <w:szCs w:val="16"/>
    </w:rPr>
  </w:style>
  <w:style w:type="paragraph" w:styleId="1042" w:customStyle="1">
    <w:name w:val="ВК1"/>
    <w:basedOn w:val="752"/>
    <w:pPr>
      <w:ind w:right="1418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43" w:customStyle="1">
    <w:name w:val="Ii oaio?o"/>
    <w:basedOn w:val="720"/>
    <w:pPr>
      <w:jc w:val="center"/>
      <w:keepLines/>
      <w:keepNext/>
      <w:spacing w:before="240" w:after="240"/>
    </w:pPr>
    <w:rPr>
      <w:b/>
    </w:rPr>
  </w:style>
  <w:style w:type="paragraph" w:styleId="1044" w:customStyle="1">
    <w:name w:val="Первая строка заголовка"/>
    <w:basedOn w:val="720"/>
    <w:pPr>
      <w:jc w:val="center"/>
      <w:keepLines/>
      <w:keepNext/>
      <w:spacing w:before="960" w:after="120"/>
    </w:pPr>
    <w:rPr>
      <w:b/>
      <w:sz w:val="32"/>
      <w:lang w:val="en-US"/>
    </w:rPr>
  </w:style>
  <w:style w:type="paragraph" w:styleId="1045" w:customStyle="1">
    <w:name w:val="НК1"/>
    <w:basedOn w:val="754"/>
    <w:pPr>
      <w:spacing w:before="12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46" w:customStyle="1">
    <w:name w:val="Крат.сод. полож."/>
    <w:basedOn w:val="1031"/>
    <w:pPr>
      <w:spacing w:before="0" w:after="0"/>
      <w:widowControl/>
    </w:pPr>
    <w:rPr>
      <w:sz w:val="32"/>
    </w:rPr>
  </w:style>
  <w:style w:type="paragraph" w:styleId="1047" w:customStyle="1">
    <w:name w:val="Абзац1 без отступа"/>
    <w:basedOn w:val="1035"/>
    <w:pPr>
      <w:ind w:firstLine="0"/>
      <w:widowControl/>
    </w:pPr>
  </w:style>
  <w:style w:type="paragraph" w:styleId="1048" w:customStyle="1">
    <w:name w:val="Бланк_адрес"/>
    <w:basedOn w:val="720"/>
    <w:pPr>
      <w:jc w:val="center"/>
      <w:spacing w:line="180" w:lineRule="exact"/>
    </w:pPr>
    <w:rPr>
      <w:color w:val="000000"/>
      <w:sz w:val="18"/>
    </w:rPr>
  </w:style>
  <w:style w:type="paragraph" w:styleId="1049" w:customStyle="1">
    <w:name w:val="Знак Знак Знак Знак"/>
    <w:basedOn w:val="720"/>
    <w:pPr>
      <w:jc w:val="right"/>
      <w:spacing w:after="160" w:line="240" w:lineRule="exact"/>
      <w:widowControl w:val="off"/>
    </w:pPr>
    <w:rPr>
      <w:sz w:val="20"/>
      <w:lang w:val="en-GB"/>
    </w:rPr>
  </w:style>
  <w:style w:type="paragraph" w:styleId="1050" w:customStyle="1">
    <w:name w:val="Основной текст 31"/>
    <w:basedOn w:val="720"/>
    <w:pPr>
      <w:spacing w:after="120"/>
    </w:pPr>
    <w:rPr>
      <w:sz w:val="16"/>
      <w:szCs w:val="16"/>
    </w:rPr>
  </w:style>
  <w:style w:type="paragraph" w:styleId="1051" w:customStyle="1">
    <w:name w:val="Знак Знак Знак Знак Знак Знак Знак"/>
    <w:basedOn w:val="720"/>
    <w:pPr>
      <w:jc w:val="right"/>
      <w:spacing w:after="160" w:line="240" w:lineRule="exact"/>
      <w:widowControl w:val="off"/>
    </w:pPr>
    <w:rPr>
      <w:sz w:val="20"/>
      <w:lang w:val="en-GB"/>
    </w:rPr>
  </w:style>
  <w:style w:type="paragraph" w:styleId="1052" w:customStyle="1">
    <w:name w:val="Default"/>
    <w:rPr>
      <w:color w:val="000000"/>
      <w:sz w:val="24"/>
      <w:szCs w:val="24"/>
    </w:rPr>
  </w:style>
  <w:style w:type="paragraph" w:styleId="1053" w:customStyle="1">
    <w:name w:val="Ooaa??aaii"/>
    <w:basedOn w:val="1036"/>
    <w:pPr>
      <w:ind w:left="5387" w:firstLine="0"/>
      <w:keepLines/>
      <w:keepNext/>
      <w:spacing w:after="120"/>
      <w:tabs>
        <w:tab w:val="left" w:pos="5387" w:leader="none"/>
      </w:tabs>
    </w:pPr>
  </w:style>
  <w:style w:type="paragraph" w:styleId="1054" w:customStyle="1">
    <w:name w:val="aacao"/>
    <w:basedOn w:val="720"/>
    <w:pPr>
      <w:ind w:left="851"/>
    </w:pPr>
    <w:rPr>
      <w:sz w:val="26"/>
    </w:rPr>
  </w:style>
  <w:style w:type="paragraph" w:styleId="1055" w:customStyle="1">
    <w:name w:val="Iaeiaiiaaiea aieoiaioa"/>
    <w:basedOn w:val="1043"/>
    <w:pPr>
      <w:spacing w:before="720" w:after="120"/>
    </w:pPr>
    <w:rPr>
      <w:spacing w:val="140"/>
      <w:sz w:val="32"/>
    </w:rPr>
  </w:style>
  <w:style w:type="paragraph" w:styleId="1056" w:customStyle="1">
    <w:name w:val="E?ao.nia. iiei?."/>
    <w:basedOn w:val="1043"/>
    <w:pPr>
      <w:spacing w:before="0" w:after="0"/>
    </w:pPr>
    <w:rPr>
      <w:sz w:val="32"/>
    </w:rPr>
  </w:style>
  <w:style w:type="paragraph" w:styleId="1057" w:customStyle="1">
    <w:name w:val="Iaeiaiiaaiea ?acaaea"/>
    <w:basedOn w:val="1043"/>
    <w:pPr>
      <w:ind w:left="709" w:right="709"/>
      <w:keepLines w:val="0"/>
      <w:spacing w:before="360"/>
    </w:pPr>
  </w:style>
  <w:style w:type="paragraph" w:styleId="1058" w:customStyle="1">
    <w:name w:val="Aacao1"/>
    <w:basedOn w:val="1054"/>
    <w:pPr>
      <w:ind w:left="0" w:firstLine="709"/>
      <w:jc w:val="both"/>
      <w:spacing w:after="60" w:line="360" w:lineRule="exact"/>
    </w:pPr>
    <w:rPr>
      <w:sz w:val="28"/>
    </w:rPr>
  </w:style>
  <w:style w:type="paragraph" w:styleId="1059" w:customStyle="1">
    <w:name w:val="Iineaaiyy no?iea aacaoa"/>
    <w:basedOn w:val="1058"/>
    <w:pPr>
      <w:jc w:val="left"/>
    </w:pPr>
  </w:style>
  <w:style w:type="paragraph" w:styleId="1060" w:customStyle="1">
    <w:name w:val="AE1"/>
    <w:basedOn w:val="752"/>
    <w:pPr>
      <w:ind w:left="-1559" w:right="-851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61" w:customStyle="1">
    <w:name w:val="краткое содержание"/>
    <w:basedOn w:val="720"/>
    <w:next w:val="720"/>
    <w:pPr>
      <w:ind w:right="5557"/>
      <w:jc w:val="both"/>
      <w:keepLines/>
      <w:keepNext/>
      <w:spacing w:after="480"/>
    </w:pPr>
    <w:rPr>
      <w:b/>
    </w:rPr>
  </w:style>
  <w:style w:type="paragraph" w:styleId="1062" w:customStyle="1">
    <w:name w:val="Подпись2"/>
    <w:basedOn w:val="720"/>
    <w:pPr>
      <w:spacing w:before="480" w:after="480"/>
    </w:pPr>
  </w:style>
  <w:style w:type="paragraph" w:styleId="1063" w:customStyle="1">
    <w:name w:val="Текст табличный"/>
    <w:basedOn w:val="1062"/>
    <w:pPr>
      <w:jc w:val="both"/>
      <w:spacing w:before="0" w:after="0"/>
    </w:pPr>
  </w:style>
  <w:style w:type="paragraph" w:styleId="1064" w:customStyle="1">
    <w:name w:val="Визы"/>
    <w:basedOn w:val="1063"/>
  </w:style>
  <w:style w:type="paragraph" w:styleId="1065">
    <w:name w:val="Plain Text"/>
    <w:basedOn w:val="720"/>
    <w:pPr>
      <w:ind w:firstLine="851"/>
      <w:jc w:val="both"/>
      <w:spacing w:after="120"/>
    </w:pPr>
    <w:rPr>
      <w:sz w:val="26"/>
    </w:rPr>
  </w:style>
  <w:style w:type="paragraph" w:styleId="1066" w:customStyle="1">
    <w:name w:val="разослать"/>
    <w:basedOn w:val="1065"/>
    <w:pPr>
      <w:ind w:left="1418" w:hanging="1418"/>
      <w:spacing w:after="160"/>
    </w:pPr>
    <w:rPr>
      <w:sz w:val="28"/>
    </w:rPr>
  </w:style>
  <w:style w:type="paragraph" w:styleId="1067" w:customStyle="1">
    <w:name w:val="Утверждено"/>
    <w:basedOn w:val="1035"/>
    <w:pPr>
      <w:ind w:left="5387" w:firstLine="0"/>
      <w:keepLines/>
      <w:keepNext/>
      <w:spacing w:after="120"/>
      <w:widowControl/>
      <w:tabs>
        <w:tab w:val="left" w:pos="5387" w:leader="none"/>
      </w:tabs>
    </w:pPr>
  </w:style>
  <w:style w:type="paragraph" w:styleId="1068" w:customStyle="1">
    <w:name w:val="остальные строки заголовка"/>
    <w:basedOn w:val="720"/>
    <w:pPr>
      <w:jc w:val="center"/>
      <w:keepLines/>
      <w:keepNext/>
      <w:spacing w:after="480"/>
    </w:pPr>
    <w:rPr>
      <w:b/>
      <w:lang w:val="en-US"/>
    </w:rPr>
  </w:style>
  <w:style w:type="paragraph" w:styleId="1069">
    <w:name w:val="Signature"/>
    <w:basedOn w:val="720"/>
    <w:pPr>
      <w:ind w:left="4252"/>
    </w:pPr>
    <w:rPr>
      <w:sz w:val="26"/>
    </w:rPr>
  </w:style>
  <w:style w:type="paragraph" w:styleId="1070" w:customStyle="1">
    <w:name w:val="Черта в конце текста"/>
    <w:basedOn w:val="1069"/>
    <w:pPr>
      <w:ind w:left="4253"/>
      <w:spacing w:before="480"/>
    </w:pPr>
  </w:style>
  <w:style w:type="paragraph" w:styleId="1071" w:customStyle="1">
    <w:name w:val="e?aoeia niaa??aiea"/>
    <w:basedOn w:val="720"/>
    <w:next w:val="720"/>
    <w:pPr>
      <w:ind w:right="5557"/>
      <w:jc w:val="both"/>
      <w:keepLines/>
      <w:keepNext/>
      <w:spacing w:after="480"/>
    </w:pPr>
    <w:rPr>
      <w:b/>
    </w:rPr>
  </w:style>
  <w:style w:type="paragraph" w:styleId="1072" w:customStyle="1">
    <w:name w:val="адресат"/>
    <w:basedOn w:val="720"/>
    <w:pPr>
      <w:ind w:left="737" w:hanging="170"/>
    </w:pPr>
    <w:rPr>
      <w:b/>
      <w:sz w:val="24"/>
    </w:rPr>
  </w:style>
  <w:style w:type="paragraph" w:styleId="1073" w:customStyle="1">
    <w:name w:val="НК1 на обороте"/>
    <w:basedOn w:val="1045"/>
    <w:pPr>
      <w:spacing w:before="0"/>
    </w:pPr>
    <w:rPr>
      <w:sz w:val="12"/>
    </w:rPr>
  </w:style>
  <w:style w:type="paragraph" w:styleId="1074" w:customStyle="1">
    <w:name w:val="Table Text"/>
    <w:pPr>
      <w:widowControl w:val="off"/>
    </w:pPr>
    <w:rPr>
      <w:color w:val="000000"/>
      <w:sz w:val="24"/>
      <w:szCs w:val="24"/>
    </w:rPr>
  </w:style>
  <w:style w:type="paragraph" w:styleId="1075" w:customStyle="1">
    <w:name w:val="Текст1"/>
    <w:basedOn w:val="720"/>
    <w:pPr>
      <w:ind w:firstLine="851"/>
      <w:jc w:val="both"/>
      <w:spacing w:after="120"/>
    </w:pPr>
    <w:rPr>
      <w:sz w:val="26"/>
    </w:rPr>
  </w:style>
  <w:style w:type="paragraph" w:styleId="1076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1077" w:customStyle="1">
    <w:name w:val="Содержимое таблицы"/>
    <w:basedOn w:val="720"/>
    <w:pPr>
      <w:widowControl w:val="off"/>
      <w:suppressLineNumbers/>
    </w:pPr>
  </w:style>
  <w:style w:type="paragraph" w:styleId="1078" w:customStyle="1">
    <w:name w:val="Заголовок таблицы"/>
    <w:basedOn w:val="1077"/>
    <w:pPr>
      <w:jc w:val="center"/>
    </w:pPr>
    <w:rPr>
      <w:b/>
      <w:bCs/>
    </w:rPr>
  </w:style>
  <w:style w:type="paragraph" w:styleId="1079" w:customStyle="1">
    <w:name w:val="Знак Знак Знак Знак"/>
    <w:basedOn w:val="720"/>
    <w:pPr>
      <w:jc w:val="right"/>
      <w:spacing w:after="160" w:line="240" w:lineRule="exact"/>
      <w:widowControl w:val="off"/>
    </w:pPr>
    <w:rPr>
      <w:sz w:val="20"/>
      <w:lang w:val="en-GB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revision>4</cp:revision>
  <dcterms:created xsi:type="dcterms:W3CDTF">2024-12-12T12:15:00Z</dcterms:created>
  <dcterms:modified xsi:type="dcterms:W3CDTF">2024-12-17T06:27:29Z</dcterms:modified>
  <cp:version>983040</cp:version>
</cp:coreProperties>
</file>