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wmf" ContentType="image/x-wmf"/>
  <Override PartName="/word/media/image2.png" ContentType="image/png"/>
  <Override PartName="/word/media/image4.jpeg" ContentType="image/jpeg"/>
  <Override PartName="/word/media/image3.png" ContentType="image/png"/>
  <Override PartName="/word/media/image5.png" ContentType="image/png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tabs>
          <w:tab w:val="clear" w:pos="720"/>
          <w:tab w:val="center" w:pos="-12472" w:leader="none"/>
          <w:tab w:val="center" w:pos="-12446" w:leader="none"/>
          <w:tab w:val="center" w:pos="-10913" w:leader="none"/>
          <w:tab w:val="center" w:pos="-10887" w:leader="none"/>
          <w:tab w:val="center" w:pos="-9354" w:leader="none"/>
          <w:tab w:val="center" w:pos="-9328" w:leader="none"/>
          <w:tab w:val="right" w:pos="-7935" w:leader="none"/>
          <w:tab w:val="center" w:pos="-7795" w:leader="none"/>
          <w:tab w:val="right" w:pos="-7794" w:leader="none"/>
          <w:tab w:val="center" w:pos="-7769" w:leader="none"/>
          <w:tab w:val="right" w:pos="-6376" w:leader="none"/>
          <w:tab w:val="center" w:pos="-6236" w:leader="none"/>
          <w:tab w:val="right" w:pos="-6235" w:leader="none"/>
          <w:tab w:val="center" w:pos="-6210" w:leader="none"/>
          <w:tab w:val="right" w:pos="-4817" w:leader="none"/>
          <w:tab w:val="center" w:pos="-4677" w:leader="none"/>
          <w:tab w:val="right" w:pos="-4676" w:leader="none"/>
          <w:tab w:val="center" w:pos="-4651" w:leader="none"/>
          <w:tab w:val="right" w:pos="-3258" w:leader="none"/>
          <w:tab w:val="center" w:pos="-3118" w:leader="none"/>
          <w:tab w:val="right" w:pos="-3117" w:leader="none"/>
          <w:tab w:val="center" w:pos="-3092" w:leader="none"/>
          <w:tab w:val="right" w:pos="-1699" w:leader="none"/>
          <w:tab w:val="center" w:pos="-1559" w:leader="none"/>
          <w:tab w:val="right" w:pos="-1558" w:leader="none"/>
          <w:tab w:val="center" w:pos="-1533" w:leader="none"/>
          <w:tab w:val="right" w:pos="-140" w:leader="none"/>
          <w:tab w:val="left" w:pos="2765" w:leader="none"/>
          <w:tab w:val="center" w:pos="4677" w:leader="none"/>
          <w:tab w:val="center" w:pos="4703" w:leader="none"/>
          <w:tab w:val="left" w:pos="5103" w:leader="none"/>
          <w:tab w:val="right" w:pos="9214" w:leader="none"/>
          <w:tab w:val="right" w:pos="9355" w:leader="none"/>
        </w:tabs>
        <w:spacing w:before="0" w:after="360"/>
        <w:ind w:left="0" w:right="0" w:hanging="0"/>
        <w:jc w:val="left"/>
        <w:rPr/>
      </w:pPr>
      <w:r>
        <w:rPr>
          <w:b w:val="false"/>
          <w:sz w:val="28"/>
        </w:rPr>
        <w:t xml:space="preserve">                                                                             </w:t>
      </w:r>
      <w:r>
        <w:rPr>
          <w:b w:val="false"/>
          <w:sz w:val="28"/>
        </w:rPr>
        <w:t>Приложение</w:t>
      </w:r>
    </w:p>
    <w:p>
      <w:pPr>
        <w:pStyle w:val="119"/>
        <w:tabs>
          <w:tab w:val="clear" w:pos="0"/>
          <w:tab w:val="clear" w:pos="1"/>
          <w:tab w:val="clear" w:pos="1559"/>
          <w:tab w:val="clear" w:pos="1560"/>
          <w:tab w:val="clear" w:pos="3118"/>
          <w:tab w:val="clear" w:pos="3119"/>
          <w:tab w:val="clear" w:pos="4678"/>
          <w:tab w:val="clear" w:pos="6237"/>
          <w:tab w:val="clear" w:pos="7796"/>
          <w:tab w:val="center" w:pos="-12472" w:leader="none"/>
          <w:tab w:val="center" w:pos="-12446" w:leader="none"/>
          <w:tab w:val="center" w:pos="-10913" w:leader="none"/>
          <w:tab w:val="center" w:pos="-10887" w:leader="none"/>
          <w:tab w:val="center" w:pos="-9354" w:leader="none"/>
          <w:tab w:val="center" w:pos="-9328" w:leader="none"/>
          <w:tab w:val="right" w:pos="-7935" w:leader="none"/>
          <w:tab w:val="center" w:pos="-7795" w:leader="none"/>
          <w:tab w:val="right" w:pos="-7794" w:leader="none"/>
          <w:tab w:val="center" w:pos="-7769" w:leader="none"/>
          <w:tab w:val="right" w:pos="-6376" w:leader="none"/>
          <w:tab w:val="center" w:pos="-6236" w:leader="none"/>
          <w:tab w:val="right" w:pos="-6235" w:leader="none"/>
          <w:tab w:val="center" w:pos="-6210" w:leader="none"/>
          <w:tab w:val="right" w:pos="-4817" w:leader="none"/>
          <w:tab w:val="center" w:pos="-4677" w:leader="none"/>
          <w:tab w:val="right" w:pos="-4676" w:leader="none"/>
          <w:tab w:val="center" w:pos="-4651" w:leader="none"/>
          <w:tab w:val="right" w:pos="-3258" w:leader="none"/>
          <w:tab w:val="center" w:pos="-3118" w:leader="none"/>
          <w:tab w:val="right" w:pos="-3117" w:leader="none"/>
          <w:tab w:val="center" w:pos="-3092" w:leader="none"/>
          <w:tab w:val="right" w:pos="-1699" w:leader="none"/>
          <w:tab w:val="center" w:pos="-1559" w:leader="none"/>
          <w:tab w:val="right" w:pos="-1558" w:leader="none"/>
          <w:tab w:val="center" w:pos="-1533" w:leader="none"/>
          <w:tab w:val="right" w:pos="-140" w:leader="none"/>
          <w:tab w:val="left" w:pos="2765" w:leader="none"/>
          <w:tab w:val="center" w:pos="4677" w:leader="none"/>
          <w:tab w:val="center" w:pos="4703" w:leader="none"/>
          <w:tab w:val="left" w:pos="5103" w:leader="none"/>
          <w:tab w:val="right" w:pos="9214" w:leader="none"/>
          <w:tab w:val="right" w:pos="9355" w:leader="none"/>
        </w:tabs>
        <w:spacing w:before="0" w:after="240"/>
        <w:ind w:left="0" w:right="0" w:hanging="0"/>
        <w:jc w:val="left"/>
        <w:rPr/>
      </w:pPr>
      <w:r>
        <w:rPr>
          <w:b w:val="false"/>
          <w:sz w:val="28"/>
        </w:rPr>
        <w:tab/>
        <w:tab/>
        <w:tab/>
        <w:t xml:space="preserve">          УТВЕРЖДЕНА</w:t>
      </w:r>
    </w:p>
    <w:p>
      <w:pPr>
        <w:pStyle w:val="119"/>
        <w:tabs>
          <w:tab w:val="clear" w:pos="0"/>
          <w:tab w:val="clear" w:pos="1"/>
          <w:tab w:val="clear" w:pos="1559"/>
          <w:tab w:val="clear" w:pos="1560"/>
          <w:tab w:val="clear" w:pos="3118"/>
          <w:tab w:val="clear" w:pos="3119"/>
          <w:tab w:val="clear" w:pos="4678"/>
          <w:tab w:val="clear" w:pos="6237"/>
          <w:tab w:val="clear" w:pos="7796"/>
          <w:tab w:val="center" w:pos="-12472" w:leader="none"/>
          <w:tab w:val="center" w:pos="-12446" w:leader="none"/>
          <w:tab w:val="center" w:pos="-10913" w:leader="none"/>
          <w:tab w:val="center" w:pos="-10887" w:leader="none"/>
          <w:tab w:val="center" w:pos="-9354" w:leader="none"/>
          <w:tab w:val="center" w:pos="-9328" w:leader="none"/>
          <w:tab w:val="right" w:pos="-7935" w:leader="none"/>
          <w:tab w:val="center" w:pos="-7795" w:leader="none"/>
          <w:tab w:val="right" w:pos="-7794" w:leader="none"/>
          <w:tab w:val="center" w:pos="-7769" w:leader="none"/>
          <w:tab w:val="right" w:pos="-6376" w:leader="none"/>
          <w:tab w:val="center" w:pos="-6236" w:leader="none"/>
          <w:tab w:val="right" w:pos="-6235" w:leader="none"/>
          <w:tab w:val="center" w:pos="-6210" w:leader="none"/>
          <w:tab w:val="right" w:pos="-4817" w:leader="none"/>
          <w:tab w:val="center" w:pos="-4677" w:leader="none"/>
          <w:tab w:val="right" w:pos="-4676" w:leader="none"/>
          <w:tab w:val="center" w:pos="-4651" w:leader="none"/>
          <w:tab w:val="right" w:pos="-3258" w:leader="none"/>
          <w:tab w:val="center" w:pos="-3118" w:leader="none"/>
          <w:tab w:val="right" w:pos="-3117" w:leader="none"/>
          <w:tab w:val="center" w:pos="-3092" w:leader="none"/>
          <w:tab w:val="right" w:pos="-1699" w:leader="none"/>
          <w:tab w:val="center" w:pos="-1559" w:leader="none"/>
          <w:tab w:val="right" w:pos="-1558" w:leader="none"/>
          <w:tab w:val="center" w:pos="-1533" w:leader="none"/>
          <w:tab w:val="right" w:pos="-140" w:leader="none"/>
          <w:tab w:val="left" w:pos="2765" w:leader="none"/>
          <w:tab w:val="center" w:pos="4677" w:leader="none"/>
          <w:tab w:val="center" w:pos="4703" w:leader="none"/>
          <w:tab w:val="left" w:pos="5103" w:leader="none"/>
          <w:tab w:val="right" w:pos="9214" w:leader="none"/>
          <w:tab w:val="right" w:pos="9355" w:leader="none"/>
        </w:tabs>
        <w:ind w:left="4677" w:right="0" w:hanging="0"/>
        <w:jc w:val="left"/>
        <w:rPr/>
      </w:pPr>
      <w:r>
        <w:rPr>
          <w:b w:val="false"/>
          <w:sz w:val="28"/>
        </w:rPr>
        <w:tab/>
        <w:t xml:space="preserve">          постановлением администрации    </w:t>
      </w:r>
    </w:p>
    <w:p>
      <w:pPr>
        <w:pStyle w:val="119"/>
        <w:tabs>
          <w:tab w:val="clear" w:pos="0"/>
          <w:tab w:val="clear" w:pos="1"/>
          <w:tab w:val="clear" w:pos="1559"/>
          <w:tab w:val="clear" w:pos="1560"/>
          <w:tab w:val="clear" w:pos="3118"/>
          <w:tab w:val="clear" w:pos="3119"/>
          <w:tab w:val="clear" w:pos="4678"/>
          <w:tab w:val="clear" w:pos="6237"/>
          <w:tab w:val="clear" w:pos="7796"/>
          <w:tab w:val="center" w:pos="-12472" w:leader="none"/>
          <w:tab w:val="center" w:pos="-12446" w:leader="none"/>
          <w:tab w:val="center" w:pos="-10913" w:leader="none"/>
          <w:tab w:val="center" w:pos="-10887" w:leader="none"/>
          <w:tab w:val="center" w:pos="-9354" w:leader="none"/>
          <w:tab w:val="center" w:pos="-9328" w:leader="none"/>
          <w:tab w:val="right" w:pos="-7935" w:leader="none"/>
          <w:tab w:val="center" w:pos="-7795" w:leader="none"/>
          <w:tab w:val="right" w:pos="-7794" w:leader="none"/>
          <w:tab w:val="center" w:pos="-7769" w:leader="none"/>
          <w:tab w:val="right" w:pos="-6376" w:leader="none"/>
          <w:tab w:val="center" w:pos="-6236" w:leader="none"/>
          <w:tab w:val="right" w:pos="-6235" w:leader="none"/>
          <w:tab w:val="center" w:pos="-6210" w:leader="none"/>
          <w:tab w:val="right" w:pos="-4817" w:leader="none"/>
          <w:tab w:val="center" w:pos="-4677" w:leader="none"/>
          <w:tab w:val="right" w:pos="-4676" w:leader="none"/>
          <w:tab w:val="center" w:pos="-4651" w:leader="none"/>
          <w:tab w:val="right" w:pos="-3258" w:leader="none"/>
          <w:tab w:val="center" w:pos="-3118" w:leader="none"/>
          <w:tab w:val="right" w:pos="-3117" w:leader="none"/>
          <w:tab w:val="center" w:pos="-3092" w:leader="none"/>
          <w:tab w:val="right" w:pos="-1699" w:leader="none"/>
          <w:tab w:val="center" w:pos="-1559" w:leader="none"/>
          <w:tab w:val="right" w:pos="-1558" w:leader="none"/>
          <w:tab w:val="center" w:pos="-1533" w:leader="none"/>
          <w:tab w:val="right" w:pos="-140" w:leader="none"/>
          <w:tab w:val="left" w:pos="2765" w:leader="none"/>
          <w:tab w:val="center" w:pos="4677" w:leader="none"/>
          <w:tab w:val="center" w:pos="4703" w:leader="none"/>
          <w:tab w:val="left" w:pos="5103" w:leader="none"/>
          <w:tab w:val="right" w:pos="9214" w:leader="none"/>
          <w:tab w:val="right" w:pos="9355" w:leader="none"/>
        </w:tabs>
        <w:ind w:left="4677" w:right="0" w:hanging="0"/>
        <w:jc w:val="left"/>
        <w:rPr/>
      </w:pPr>
      <w:r>
        <w:rPr>
          <w:b w:val="false"/>
          <w:sz w:val="28"/>
        </w:rPr>
        <w:t xml:space="preserve">          </w:t>
      </w:r>
      <w:r>
        <w:rPr>
          <w:b w:val="false"/>
          <w:sz w:val="28"/>
        </w:rPr>
        <w:t xml:space="preserve">Кирово-Чепецкого района </w:t>
      </w:r>
    </w:p>
    <w:p>
      <w:pPr>
        <w:pStyle w:val="119"/>
        <w:tabs>
          <w:tab w:val="clear" w:pos="0"/>
          <w:tab w:val="clear" w:pos="1"/>
          <w:tab w:val="clear" w:pos="1559"/>
          <w:tab w:val="clear" w:pos="1560"/>
          <w:tab w:val="clear" w:pos="3118"/>
          <w:tab w:val="clear" w:pos="3119"/>
          <w:tab w:val="clear" w:pos="4678"/>
          <w:tab w:val="clear" w:pos="6237"/>
          <w:tab w:val="clear" w:pos="7796"/>
          <w:tab w:val="center" w:pos="-12472" w:leader="none"/>
          <w:tab w:val="center" w:pos="-12446" w:leader="none"/>
          <w:tab w:val="center" w:pos="-10913" w:leader="none"/>
          <w:tab w:val="center" w:pos="-10887" w:leader="none"/>
          <w:tab w:val="center" w:pos="-9354" w:leader="none"/>
          <w:tab w:val="center" w:pos="-9328" w:leader="none"/>
          <w:tab w:val="right" w:pos="-7935" w:leader="none"/>
          <w:tab w:val="center" w:pos="-7795" w:leader="none"/>
          <w:tab w:val="right" w:pos="-7794" w:leader="none"/>
          <w:tab w:val="center" w:pos="-7769" w:leader="none"/>
          <w:tab w:val="right" w:pos="-6376" w:leader="none"/>
          <w:tab w:val="center" w:pos="-6236" w:leader="none"/>
          <w:tab w:val="right" w:pos="-6235" w:leader="none"/>
          <w:tab w:val="center" w:pos="-6210" w:leader="none"/>
          <w:tab w:val="right" w:pos="-4817" w:leader="none"/>
          <w:tab w:val="center" w:pos="-4677" w:leader="none"/>
          <w:tab w:val="right" w:pos="-4676" w:leader="none"/>
          <w:tab w:val="center" w:pos="-4651" w:leader="none"/>
          <w:tab w:val="right" w:pos="-3258" w:leader="none"/>
          <w:tab w:val="center" w:pos="-3118" w:leader="none"/>
          <w:tab w:val="right" w:pos="-3117" w:leader="none"/>
          <w:tab w:val="center" w:pos="-3092" w:leader="none"/>
          <w:tab w:val="right" w:pos="-1699" w:leader="none"/>
          <w:tab w:val="center" w:pos="-1559" w:leader="none"/>
          <w:tab w:val="right" w:pos="-1558" w:leader="none"/>
          <w:tab w:val="center" w:pos="-1533" w:leader="none"/>
          <w:tab w:val="right" w:pos="-140" w:leader="none"/>
          <w:tab w:val="left" w:pos="2765" w:leader="none"/>
          <w:tab w:val="center" w:pos="4677" w:leader="none"/>
          <w:tab w:val="center" w:pos="4703" w:leader="none"/>
          <w:tab w:val="left" w:pos="5103" w:leader="none"/>
          <w:tab w:val="right" w:pos="9214" w:leader="none"/>
          <w:tab w:val="right" w:pos="9355" w:leader="none"/>
        </w:tabs>
        <w:ind w:left="4677" w:right="0" w:hanging="0"/>
        <w:jc w:val="left"/>
        <w:rPr/>
      </w:pPr>
      <w:r>
        <w:rPr>
          <w:b w:val="false"/>
          <w:sz w:val="28"/>
        </w:rPr>
        <w:t xml:space="preserve">          </w:t>
      </w:r>
      <w:r>
        <w:rPr>
          <w:b w:val="false"/>
          <w:sz w:val="28"/>
        </w:rPr>
        <w:t xml:space="preserve">Кировской области </w:t>
      </w:r>
    </w:p>
    <w:p>
      <w:pPr>
        <w:pStyle w:val="119"/>
        <w:tabs>
          <w:tab w:val="clear" w:pos="0"/>
          <w:tab w:val="clear" w:pos="1"/>
          <w:tab w:val="clear" w:pos="1559"/>
          <w:tab w:val="clear" w:pos="1560"/>
          <w:tab w:val="clear" w:pos="3118"/>
          <w:tab w:val="clear" w:pos="3119"/>
          <w:tab w:val="clear" w:pos="4678"/>
          <w:tab w:val="clear" w:pos="6237"/>
          <w:tab w:val="clear" w:pos="7796"/>
          <w:tab w:val="center" w:pos="-12472" w:leader="none"/>
          <w:tab w:val="center" w:pos="-12446" w:leader="none"/>
          <w:tab w:val="center" w:pos="-10913" w:leader="none"/>
          <w:tab w:val="center" w:pos="-10887" w:leader="none"/>
          <w:tab w:val="center" w:pos="-9354" w:leader="none"/>
          <w:tab w:val="center" w:pos="-9328" w:leader="none"/>
          <w:tab w:val="right" w:pos="-7935" w:leader="none"/>
          <w:tab w:val="center" w:pos="-7795" w:leader="none"/>
          <w:tab w:val="right" w:pos="-7794" w:leader="none"/>
          <w:tab w:val="center" w:pos="-7769" w:leader="none"/>
          <w:tab w:val="right" w:pos="-6376" w:leader="none"/>
          <w:tab w:val="center" w:pos="-6236" w:leader="none"/>
          <w:tab w:val="right" w:pos="-6235" w:leader="none"/>
          <w:tab w:val="center" w:pos="-6210" w:leader="none"/>
          <w:tab w:val="right" w:pos="-4817" w:leader="none"/>
          <w:tab w:val="center" w:pos="-4677" w:leader="none"/>
          <w:tab w:val="right" w:pos="-4676" w:leader="none"/>
          <w:tab w:val="center" w:pos="-4651" w:leader="none"/>
          <w:tab w:val="right" w:pos="-3258" w:leader="none"/>
          <w:tab w:val="center" w:pos="-3118" w:leader="none"/>
          <w:tab w:val="right" w:pos="-3117" w:leader="none"/>
          <w:tab w:val="center" w:pos="-3092" w:leader="none"/>
          <w:tab w:val="right" w:pos="-1699" w:leader="none"/>
          <w:tab w:val="center" w:pos="-1559" w:leader="none"/>
          <w:tab w:val="right" w:pos="-1558" w:leader="none"/>
          <w:tab w:val="center" w:pos="-1533" w:leader="none"/>
          <w:tab w:val="right" w:pos="-140" w:leader="none"/>
          <w:tab w:val="left" w:pos="2765" w:leader="none"/>
          <w:tab w:val="center" w:pos="4677" w:leader="none"/>
          <w:tab w:val="center" w:pos="4703" w:leader="none"/>
          <w:tab w:val="left" w:pos="5103" w:leader="none"/>
          <w:tab w:val="right" w:pos="9214" w:leader="none"/>
          <w:tab w:val="right" w:pos="9355" w:leader="none"/>
        </w:tabs>
        <w:ind w:left="4677" w:right="0" w:hanging="0"/>
        <w:jc w:val="left"/>
        <w:rPr/>
      </w:pPr>
      <w:r>
        <w:rPr>
          <w:b w:val="false"/>
          <w:sz w:val="28"/>
        </w:rPr>
        <w:t xml:space="preserve">          </w:t>
      </w:r>
      <w:r>
        <w:rPr>
          <w:b w:val="false"/>
          <w:sz w:val="28"/>
        </w:rPr>
        <w:t xml:space="preserve">от </w:t>
      </w:r>
      <w:r>
        <w:rPr>
          <w:b w:val="false"/>
          <w:sz w:val="28"/>
        </w:rPr>
        <w:t xml:space="preserve">10.03.2022 </w:t>
      </w:r>
      <w:r>
        <w:rPr>
          <w:b w:val="false"/>
          <w:sz w:val="28"/>
        </w:rPr>
        <w:t xml:space="preserve">№ </w:t>
      </w:r>
      <w:r>
        <w:rPr>
          <w:rFonts w:eastAsia="Times New Roman" w:cs="Times New Roman"/>
          <w:b w:val="false"/>
          <w:color w:val="auto"/>
          <w:kern w:val="0"/>
          <w:sz w:val="28"/>
          <w:szCs w:val="24"/>
          <w:lang w:val="ru-RU" w:eastAsia="ar-SA" w:bidi="ar-SA"/>
        </w:rPr>
        <w:t>29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  <w:drawing>
          <wp:inline distT="0" distB="0" distL="0" distR="0">
            <wp:extent cx="4234180" cy="683895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4180" cy="68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947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4737"/>
        <w:gridCol w:w="4737"/>
      </w:tblGrid>
      <w:tr>
        <w:trPr/>
        <w:tc>
          <w:tcPr>
            <w:tcW w:w="4737" w:type="dxa"/>
            <w:tcBorders/>
          </w:tcPr>
          <w:p>
            <w:pPr>
              <w:pStyle w:val="Normal"/>
              <w:widowControl w:val="false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</w:tc>
        <w:tc>
          <w:tcPr>
            <w:tcW w:w="4737" w:type="dxa"/>
            <w:tcBorders/>
          </w:tcPr>
          <w:p>
            <w:pPr>
              <w:pStyle w:val="Normal"/>
              <w:widowControl w:val="false"/>
              <w:jc w:val="righ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</w:tc>
      </w:tr>
    </w:tbl>
    <w:p>
      <w:pPr>
        <w:pStyle w:val="Normal"/>
        <w:tabs>
          <w:tab w:val="clear" w:pos="720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>
          <w:sz w:val="24"/>
        </w:rPr>
      </w:pPr>
      <w:r>
        <w:rPr>
          <w:sz w:val="24"/>
        </w:rPr>
        <w:t>610016, г. Киров, ул. Уральская, 7, тел./факс  (8332) 25-56-60</w:t>
      </w:r>
    </w:p>
    <w:p>
      <w:pPr>
        <w:pStyle w:val="Normal"/>
        <w:tabs>
          <w:tab w:val="clear" w:pos="720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>
          <w:sz w:val="24"/>
          <w:lang w:val="en-US"/>
        </w:rPr>
      </w:pPr>
      <w:r>
        <w:rPr>
          <w:sz w:val="24"/>
          <w:lang w:val="en-US"/>
        </w:rPr>
        <w:t xml:space="preserve">E-mail: agency@energy-saving.ru   </w:t>
        <w:tab/>
        <w:t xml:space="preserve"> www.energy-saving.ru</w:t>
      </w:r>
    </w:p>
    <w:p>
      <w:pPr>
        <w:pStyle w:val="Normal"/>
        <w:rPr>
          <w:b/>
          <w:b/>
          <w:lang w:val="en-US"/>
        </w:rPr>
      </w:pPr>
      <w:r>
        <w:rPr>
          <w:b/>
          <w:lang w:val="en-US"/>
        </w:rPr>
      </w:r>
    </w:p>
    <w:p>
      <w:pPr>
        <w:pStyle w:val="Normal"/>
        <w:jc w:val="right"/>
        <w:rPr>
          <w:b/>
          <w:b/>
          <w:lang w:val="en-US"/>
        </w:rPr>
      </w:pPr>
      <w:r>
        <w:rPr>
          <w:b/>
          <w:lang w:val="en-US"/>
        </w:rPr>
      </w:r>
    </w:p>
    <w:p>
      <w:pPr>
        <w:pStyle w:val="Normal"/>
        <w:jc w:val="right"/>
        <w:rPr>
          <w:b/>
          <w:b/>
          <w:lang w:val="en-US"/>
        </w:rPr>
      </w:pPr>
      <w:r>
        <w:rPr>
          <w:b/>
          <w:lang w:val="en-US"/>
        </w:rPr>
      </w:r>
    </w:p>
    <w:p>
      <w:pPr>
        <w:pStyle w:val="Normal"/>
        <w:ind w:left="6096" w:hanging="0"/>
        <w:jc w:val="right"/>
        <w:rPr>
          <w:szCs w:val="28"/>
        </w:rPr>
      </w:pPr>
      <w:r>
        <w:rPr>
          <w:b/>
          <w:sz w:val="24"/>
          <w:lang w:val="en-US"/>
        </w:rPr>
        <w:t xml:space="preserve">                                                                                   </w:t>
      </w:r>
    </w:p>
    <w:p>
      <w:pPr>
        <w:pStyle w:val="Normal"/>
        <w:spacing w:lineRule="auto" w:line="276"/>
        <w:jc w:val="center"/>
        <w:rPr>
          <w:bCs/>
          <w:sz w:val="36"/>
          <w:szCs w:val="36"/>
        </w:rPr>
      </w:pPr>
      <w:r>
        <w:rPr>
          <w:bCs/>
          <w:sz w:val="36"/>
          <w:szCs w:val="36"/>
        </w:rPr>
      </w:r>
    </w:p>
    <w:p>
      <w:pPr>
        <w:pStyle w:val="Normal"/>
        <w:spacing w:lineRule="auto" w:line="276"/>
        <w:jc w:val="center"/>
        <w:rPr>
          <w:bCs/>
          <w:sz w:val="36"/>
          <w:szCs w:val="36"/>
        </w:rPr>
      </w:pPr>
      <w:r>
        <w:rPr>
          <w:bCs/>
          <w:sz w:val="36"/>
          <w:szCs w:val="36"/>
        </w:rPr>
      </w:r>
    </w:p>
    <w:p>
      <w:pPr>
        <w:pStyle w:val="Normal"/>
        <w:spacing w:lineRule="auto" w:line="276"/>
        <w:jc w:val="center"/>
        <w:rPr>
          <w:bCs/>
          <w:sz w:val="36"/>
          <w:szCs w:val="36"/>
        </w:rPr>
      </w:pPr>
      <w:r>
        <w:rPr>
          <w:bCs/>
          <w:sz w:val="36"/>
          <w:szCs w:val="36"/>
        </w:rPr>
        <w:t xml:space="preserve">СХЕМА ТЕПЛОСНАБЖЕНИЯ </w:t>
      </w:r>
    </w:p>
    <w:p>
      <w:pPr>
        <w:pStyle w:val="Normal"/>
        <w:spacing w:lineRule="auto" w:line="276"/>
        <w:jc w:val="center"/>
        <w:rPr>
          <w:bCs/>
          <w:sz w:val="36"/>
          <w:szCs w:val="36"/>
        </w:rPr>
      </w:pPr>
      <w:r>
        <w:rPr>
          <w:bCs/>
          <w:sz w:val="36"/>
          <w:szCs w:val="36"/>
        </w:rPr>
        <w:t xml:space="preserve">Чепецкого сельского поселения </w:t>
      </w:r>
    </w:p>
    <w:p>
      <w:pPr>
        <w:pStyle w:val="Normal"/>
        <w:spacing w:lineRule="auto" w:line="276"/>
        <w:jc w:val="center"/>
        <w:rPr>
          <w:bCs/>
          <w:sz w:val="36"/>
          <w:szCs w:val="36"/>
        </w:rPr>
      </w:pPr>
      <w:r>
        <w:rPr>
          <w:bCs/>
          <w:sz w:val="36"/>
          <w:szCs w:val="36"/>
        </w:rPr>
        <w:t xml:space="preserve">Кирово-Чепецкого района Кировской области на срок 15 лет до 2029 года </w:t>
      </w:r>
    </w:p>
    <w:p>
      <w:pPr>
        <w:pStyle w:val="Normal"/>
        <w:spacing w:lineRule="auto" w:line="276"/>
        <w:jc w:val="center"/>
        <w:rPr>
          <w:bCs/>
          <w:sz w:val="36"/>
          <w:szCs w:val="36"/>
        </w:rPr>
      </w:pPr>
      <w:r>
        <w:rPr>
          <w:bCs/>
          <w:sz w:val="36"/>
          <w:szCs w:val="36"/>
        </w:rPr>
        <w:t>(актуализация на 2021 год)</w:t>
      </w:r>
    </w:p>
    <w:p>
      <w:pPr>
        <w:pStyle w:val="Normal"/>
        <w:spacing w:lineRule="auto" w:line="276"/>
        <w:jc w:val="center"/>
        <w:rPr>
          <w:bCs/>
          <w:sz w:val="36"/>
          <w:szCs w:val="36"/>
        </w:rPr>
      </w:pPr>
      <w:r>
        <w:rPr>
          <w:bCs/>
          <w:sz w:val="36"/>
          <w:szCs w:val="36"/>
        </w:rPr>
      </w:r>
    </w:p>
    <w:p>
      <w:pPr>
        <w:pStyle w:val="Normal"/>
        <w:ind w:left="445" w:right="413" w:hanging="0"/>
        <w:jc w:val="center"/>
        <w:rPr>
          <w:sz w:val="36"/>
          <w:szCs w:val="36"/>
        </w:rPr>
      </w:pPr>
      <w:r>
        <w:rPr>
          <w:sz w:val="36"/>
          <w:szCs w:val="36"/>
        </w:rPr>
        <w:t>Книга 1: Утверждаемая часть.</w:t>
      </w:r>
    </w:p>
    <w:p>
      <w:pPr>
        <w:pStyle w:val="Normal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jc w:val="center"/>
        <w:rPr>
          <w:b/>
          <w:b/>
          <w:sz w:val="24"/>
          <w:u w:val="single"/>
        </w:rPr>
      </w:pPr>
      <w:r>
        <w:rPr>
          <w:b/>
          <w:sz w:val="24"/>
          <w:u w:val="single"/>
        </w:rPr>
      </w:r>
    </w:p>
    <w:p>
      <w:pPr>
        <w:pStyle w:val="Normal"/>
        <w:jc w:val="right"/>
        <w:rPr>
          <w:szCs w:val="28"/>
        </w:rPr>
      </w:pPr>
      <w:r>
        <w:rPr>
          <w:szCs w:val="28"/>
        </w:rPr>
      </w:r>
    </w:p>
    <w:p>
      <w:pPr>
        <w:pStyle w:val="Normal"/>
        <w:jc w:val="center"/>
        <w:rPr>
          <w:b/>
          <w:b/>
          <w:sz w:val="24"/>
          <w:u w:val="single"/>
        </w:rPr>
      </w:pPr>
      <w:r>
        <w:rPr>
          <w:b/>
          <w:sz w:val="24"/>
          <w:u w:val="single"/>
        </w:rPr>
      </w:r>
    </w:p>
    <w:p>
      <w:pPr>
        <w:sectPr>
          <w:headerReference w:type="default" r:id="rId3"/>
          <w:type w:val="nextPage"/>
          <w:pgSz w:w="11906" w:h="16838"/>
          <w:pgMar w:left="1134" w:right="709" w:header="567" w:top="1172" w:footer="0" w:bottom="709" w:gutter="0"/>
          <w:pgNumType w:start="1" w:fmt="decimal"/>
          <w:formProt w:val="false"/>
          <w:textDirection w:val="lrTb"/>
          <w:docGrid w:type="default" w:linePitch="360" w:charSpace="0"/>
        </w:sectPr>
        <w:pStyle w:val="Normal"/>
        <w:jc w:val="center"/>
        <w:rPr>
          <w:b/>
          <w:b/>
          <w:sz w:val="24"/>
          <w:u w:val="single"/>
        </w:rPr>
      </w:pPr>
      <w:r>
        <w:rPr>
          <w:b/>
          <w:sz w:val="24"/>
          <w:u w:val="single"/>
        </w:rPr>
      </w:r>
    </w:p>
    <w:p>
      <w:pPr>
        <w:pStyle w:val="Normal"/>
        <w:jc w:val="center"/>
        <w:rPr>
          <w:b/>
          <w:b/>
          <w:szCs w:val="28"/>
        </w:rPr>
      </w:pPr>
      <w:bookmarkStart w:id="0" w:name="__RefHeading__443_1784583992"/>
      <w:bookmarkEnd w:id="0"/>
      <w:r>
        <w:rPr>
          <w:b/>
          <w:szCs w:val="28"/>
        </w:rPr>
        <w:t>СОДЕРЖАНИЕ</w:t>
      </w:r>
    </w:p>
    <w:p>
      <w:pPr>
        <w:pStyle w:val="114"/>
        <w:tabs>
          <w:tab w:val="clear" w:pos="720"/>
          <w:tab w:val="left" w:pos="426" w:leader="none"/>
          <w:tab w:val="right" w:pos="10020" w:leader="dot"/>
        </w:tabs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sdt>
      <w:sdtPr>
        <w:docPartObj>
          <w:docPartGallery w:val="Table of Contents"/>
          <w:docPartUnique w:val="true"/>
        </w:docPartObj>
      </w:sdtPr>
      <w:sdtContent>
        <w:p>
          <w:pPr>
            <w:pStyle w:val="114"/>
            <w:tabs>
              <w:tab w:val="clear" w:pos="720"/>
              <w:tab w:val="left" w:pos="709" w:leader="none"/>
              <w:tab w:val="right" w:pos="10018" w:leader="dot"/>
            </w:tabs>
            <w:jc w:val="both"/>
            <w:rPr>
              <w:rFonts w:ascii="Times New Roman" w:hAnsi="Times New Roman" w:eastAsia="" w:cs="Times New Roman" w:eastAsiaTheme="minorEastAsia"/>
              <w:sz w:val="22"/>
              <w:szCs w:val="22"/>
              <w:lang w:eastAsia="ru-RU"/>
            </w:rPr>
          </w:pPr>
          <w:r>
            <w:fldChar w:fldCharType="begin"/>
          </w:r>
          <w:r>
            <w:rPr>
              <w:webHidden/>
              <w:b/>
              <w:vanish w:val="false"/>
              <w:rFonts w:ascii="Times New Roman" w:hAnsi="Times New Roman"/>
            </w:rPr>
            <w:instrText> TOC \z \o "1-3" \u \h</w:instrText>
          </w:r>
          <w:r>
            <w:rPr>
              <w:webHidden/>
              <w:b/>
              <w:vanish w:val="false"/>
              <w:rFonts w:ascii="Times New Roman" w:hAnsi="Times New Roman"/>
            </w:rPr>
            <w:fldChar w:fldCharType="separate"/>
          </w:r>
          <w:hyperlink w:anchor="_Toc91233173">
            <w:r>
              <w:rPr>
                <w:webHidden/>
                <w:rFonts w:ascii="Times New Roman" w:hAnsi="Times New Roman"/>
                <w:b/>
                <w:vanish w:val="false"/>
              </w:rPr>
              <w:t>Введение.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_Toc91233173 \h</w:instrText>
            </w:r>
            <w:r>
              <w:rPr>
                <w:webHidden/>
              </w:rPr>
              <w:fldChar w:fldCharType="separate"/>
            </w:r>
            <w:r>
              <w:rPr>
                <w:rFonts w:cs="Times New Roman" w:ascii="Times New Roman" w:hAnsi="Times New Roman"/>
                <w:vanish w:val="false"/>
              </w:rPr>
              <w:tab/>
              <w:t>4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14"/>
            <w:tabs>
              <w:tab w:val="clear" w:pos="720"/>
              <w:tab w:val="left" w:pos="709" w:leader="none"/>
              <w:tab w:val="right" w:pos="10018" w:leader="dot"/>
            </w:tabs>
            <w:jc w:val="both"/>
            <w:rPr>
              <w:rFonts w:ascii="Times New Roman" w:hAnsi="Times New Roman" w:eastAsia="" w:cs="Times New Roman" w:eastAsiaTheme="minorEastAsia"/>
              <w:sz w:val="22"/>
              <w:szCs w:val="22"/>
              <w:lang w:eastAsia="ru-RU"/>
            </w:rPr>
          </w:pPr>
          <w:hyperlink w:anchor="_Toc91233174">
            <w:r>
              <w:rPr>
                <w:webHidden/>
                <w:rFonts w:ascii="Times New Roman" w:hAnsi="Times New Roman"/>
                <w:b/>
                <w:vanish w:val="false"/>
              </w:rPr>
              <w:t>Характеристики Чепецкого СП.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_Toc91233174 \h</w:instrText>
            </w:r>
            <w:r>
              <w:rPr>
                <w:webHidden/>
              </w:rPr>
              <w:fldChar w:fldCharType="separate"/>
            </w:r>
            <w:r>
              <w:rPr>
                <w:rFonts w:cs="Times New Roman" w:ascii="Times New Roman" w:hAnsi="Times New Roman"/>
                <w:vanish w:val="false"/>
              </w:rPr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14"/>
            <w:tabs>
              <w:tab w:val="clear" w:pos="720"/>
              <w:tab w:val="left" w:pos="709" w:leader="none"/>
              <w:tab w:val="right" w:pos="10018" w:leader="dot"/>
            </w:tabs>
            <w:jc w:val="both"/>
            <w:rPr>
              <w:rFonts w:ascii="Times New Roman" w:hAnsi="Times New Roman" w:eastAsia="" w:cs="Times New Roman" w:eastAsiaTheme="minorEastAsia"/>
              <w:sz w:val="22"/>
              <w:szCs w:val="22"/>
              <w:lang w:eastAsia="ru-RU"/>
            </w:rPr>
          </w:pPr>
          <w:hyperlink w:anchor="_Toc91233175">
            <w:r>
              <w:rPr>
                <w:webHidden/>
                <w:rFonts w:ascii="Times New Roman" w:hAnsi="Times New Roman"/>
                <w:b/>
                <w:vanish w:val="false"/>
                <w:shd w:fill="FFFFFF" w:val="clear"/>
              </w:rPr>
              <w:t>Раздел 1.  Показатели существующего и перспективного спроса на тепловую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hd w:fill="FFFFFF" w:val="clear"/>
              </w:rPr>
              <w:t>энергию (мощность) и теплоноситель в установленных границах территории Чепецкого СП.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_Toc91233175 \h</w:instrText>
            </w:r>
            <w:r>
              <w:rPr>
                <w:webHidden/>
              </w:rPr>
              <w:fldChar w:fldCharType="separate"/>
            </w:r>
            <w:r>
              <w:rPr>
                <w:rFonts w:cs="Times New Roman" w:ascii="Times New Roman" w:hAnsi="Times New Roman"/>
                <w:vanish w:val="false"/>
              </w:rPr>
              <w:tab/>
              <w:t>7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210"/>
            <w:tabs>
              <w:tab w:val="clear" w:pos="720"/>
              <w:tab w:val="left" w:pos="709" w:leader="none"/>
              <w:tab w:val="left" w:pos="960" w:leader="none"/>
              <w:tab w:val="right" w:pos="10018" w:leader="dot"/>
            </w:tabs>
            <w:jc w:val="both"/>
            <w:rPr>
              <w:rFonts w:ascii="Times New Roman" w:hAnsi="Times New Roman" w:eastAsia="" w:cs="Times New Roman" w:eastAsiaTheme="minorEastAsia"/>
              <w:sz w:val="22"/>
              <w:szCs w:val="22"/>
              <w:lang w:eastAsia="ru-RU"/>
            </w:rPr>
          </w:pPr>
          <w:hyperlink w:anchor="_Toc91233176">
            <w:r>
              <w:rPr>
                <w:webHidden/>
                <w:rFonts w:ascii="Times New Roman" w:hAnsi="Times New Roman"/>
                <w:vanish w:val="false"/>
              </w:rPr>
              <w:t>1.1.</w:t>
            </w:r>
            <w:r>
              <w:rPr>
                <w:rFonts w:eastAsia="" w:cs="Times New Roman" w:ascii="Times New Roman" w:hAnsi="Times New Roman" w:eastAsiaTheme="minorEastAsia"/>
                <w:sz w:val="22"/>
                <w:szCs w:val="22"/>
                <w:lang w:eastAsia="ru-RU"/>
              </w:rPr>
              <w:tab/>
            </w:r>
            <w:r>
              <w:rPr>
                <w:rFonts w:ascii="Times New Roman" w:hAnsi="Times New Roman"/>
              </w:rPr>
              <w:t>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дома, индивидуальные жилые дома, общественные здания и производственные здания промышленных предприятий по этапам - на каждый год первого 5-летнего периода и на последующие 5-летние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периоды.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_Toc91233176 \h</w:instrText>
            </w:r>
            <w:r>
              <w:rPr>
                <w:webHidden/>
              </w:rPr>
              <w:fldChar w:fldCharType="separate"/>
            </w:r>
            <w:r>
              <w:rPr>
                <w:rFonts w:cs="Times New Roman" w:ascii="Times New Roman" w:hAnsi="Times New Roman"/>
                <w:vanish w:val="false"/>
              </w:rPr>
              <w:tab/>
              <w:t>7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210"/>
            <w:tabs>
              <w:tab w:val="clear" w:pos="720"/>
              <w:tab w:val="left" w:pos="709" w:leader="none"/>
              <w:tab w:val="left" w:pos="960" w:leader="none"/>
              <w:tab w:val="right" w:pos="10018" w:leader="dot"/>
            </w:tabs>
            <w:rPr>
              <w:rFonts w:ascii="Times New Roman" w:hAnsi="Times New Roman" w:eastAsia="" w:cs="Times New Roman" w:eastAsiaTheme="minorEastAsia"/>
              <w:sz w:val="22"/>
              <w:szCs w:val="22"/>
              <w:lang w:eastAsia="ru-RU"/>
            </w:rPr>
          </w:pPr>
          <w:hyperlink w:anchor="_Toc91233177">
            <w:r>
              <w:rPr>
                <w:webHidden/>
                <w:rFonts w:ascii="Times New Roman" w:hAnsi="Times New Roman"/>
                <w:vanish w:val="false"/>
              </w:rPr>
              <w:t>1.2.</w:t>
            </w:r>
            <w:r>
              <w:rPr>
                <w:rFonts w:eastAsia="" w:cs="Times New Roman" w:ascii="Times New Roman" w:hAnsi="Times New Roman" w:eastAsiaTheme="minorEastAsia"/>
                <w:sz w:val="22"/>
                <w:szCs w:val="22"/>
                <w:lang w:eastAsia="ru-RU"/>
              </w:rPr>
              <w:tab/>
            </w:r>
            <w:r>
              <w:rPr>
                <w:rFonts w:ascii="Times New Roman" w:hAnsi="Times New Roman"/>
              </w:rPr>
              <w:t>Существующие и перспективные объемы потребления тепловой энергии (мощности) и теплоносителя с разделением по видам теплопотребления в каждом расчетном элементе территориального деления на каждом</w:t>
            </w:r>
            <w:r>
              <w:rPr>
                <w:rFonts w:ascii="Times New Roman" w:hAnsi="Times New Roman"/>
                <w:spacing w:val="-5"/>
              </w:rPr>
              <w:t xml:space="preserve"> </w:t>
            </w:r>
            <w:r>
              <w:rPr>
                <w:rFonts w:ascii="Times New Roman" w:hAnsi="Times New Roman"/>
              </w:rPr>
              <w:t>этапе.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_Toc91233177 \h</w:instrText>
            </w:r>
            <w:r>
              <w:rPr>
                <w:webHidden/>
              </w:rPr>
              <w:fldChar w:fldCharType="separate"/>
            </w:r>
            <w:r>
              <w:rPr>
                <w:rFonts w:cs="Times New Roman" w:ascii="Times New Roman" w:hAnsi="Times New Roman"/>
                <w:vanish w:val="false"/>
              </w:rPr>
              <w:tab/>
              <w:t>11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210"/>
            <w:tabs>
              <w:tab w:val="clear" w:pos="720"/>
              <w:tab w:val="left" w:pos="709" w:leader="none"/>
              <w:tab w:val="left" w:pos="960" w:leader="none"/>
              <w:tab w:val="right" w:pos="10018" w:leader="dot"/>
            </w:tabs>
            <w:jc w:val="both"/>
            <w:rPr>
              <w:rFonts w:ascii="Times New Roman" w:hAnsi="Times New Roman" w:eastAsia="" w:cs="Times New Roman" w:eastAsiaTheme="minorEastAsia"/>
              <w:sz w:val="22"/>
              <w:szCs w:val="22"/>
              <w:lang w:eastAsia="ru-RU"/>
            </w:rPr>
          </w:pPr>
          <w:hyperlink w:anchor="_Toc91233178">
            <w:r>
              <w:rPr>
                <w:webHidden/>
                <w:rFonts w:ascii="Times New Roman" w:hAnsi="Times New Roman"/>
                <w:vanish w:val="false"/>
                <w:spacing w:val="2"/>
              </w:rPr>
              <w:t>1.3.</w:t>
            </w:r>
            <w:r>
              <w:rPr>
                <w:rFonts w:eastAsia="" w:cs="Times New Roman" w:ascii="Times New Roman" w:hAnsi="Times New Roman" w:eastAsiaTheme="minorEastAsia"/>
                <w:sz w:val="22"/>
                <w:szCs w:val="22"/>
                <w:lang w:eastAsia="ru-RU"/>
              </w:rPr>
              <w:tab/>
            </w:r>
            <w:r>
              <w:rPr>
                <w:rFonts w:ascii="Times New Roman" w:hAnsi="Times New Roman"/>
                <w:spacing w:val="2"/>
                <w:shd w:fill="FFFFFF" w:val="clear"/>
              </w:rPr>
              <w:t>Существующие и перспективные объемы потребления тепловой энергии (мощности) и теплоносителя объектами, расположенными в производственных зонах, на каждом этапе.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_Toc91233178 \h</w:instrText>
            </w:r>
            <w:r>
              <w:rPr>
                <w:webHidden/>
              </w:rPr>
              <w:fldChar w:fldCharType="separate"/>
            </w:r>
            <w:r>
              <w:rPr>
                <w:rFonts w:cs="Times New Roman" w:ascii="Times New Roman" w:hAnsi="Times New Roman"/>
                <w:vanish w:val="false"/>
              </w:rPr>
              <w:tab/>
              <w:t>12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210"/>
            <w:tabs>
              <w:tab w:val="clear" w:pos="720"/>
              <w:tab w:val="left" w:pos="709" w:leader="none"/>
              <w:tab w:val="left" w:pos="960" w:leader="none"/>
              <w:tab w:val="right" w:pos="10018" w:leader="dot"/>
            </w:tabs>
            <w:jc w:val="both"/>
            <w:rPr>
              <w:rFonts w:ascii="Times New Roman" w:hAnsi="Times New Roman" w:eastAsia="" w:cs="Times New Roman" w:eastAsiaTheme="minorEastAsia"/>
              <w:sz w:val="22"/>
              <w:szCs w:val="22"/>
              <w:lang w:eastAsia="ru-RU"/>
            </w:rPr>
          </w:pPr>
          <w:hyperlink w:anchor="_Toc91233179">
            <w:r>
              <w:rPr>
                <w:webHidden/>
                <w:rFonts w:ascii="Times New Roman" w:hAnsi="Times New Roman"/>
                <w:vanish w:val="false"/>
              </w:rPr>
              <w:t>1.4.</w:t>
            </w:r>
            <w:r>
              <w:rPr>
                <w:rFonts w:eastAsia="" w:cs="Times New Roman" w:ascii="Times New Roman" w:hAnsi="Times New Roman" w:eastAsiaTheme="minorEastAsia"/>
                <w:sz w:val="22"/>
                <w:szCs w:val="22"/>
                <w:lang w:eastAsia="ru-RU"/>
              </w:rPr>
              <w:tab/>
            </w:r>
            <w:r>
              <w:rPr>
                <w:rFonts w:ascii="Times New Roman" w:hAnsi="Times New Roman"/>
              </w:rPr>
              <w:t>Существующие и перспективные величины средневзвешенной плотности тепловой нагрузки в каждом расчетном элементе территориального деления, зоне действия каждого источника тепловой энергии, каждой системе теплоснабжения по Чепецкому СП.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_Toc91233179 \h</w:instrText>
            </w:r>
            <w:r>
              <w:rPr>
                <w:webHidden/>
              </w:rPr>
              <w:fldChar w:fldCharType="separate"/>
            </w:r>
            <w:r>
              <w:rPr>
                <w:rFonts w:cs="Times New Roman" w:ascii="Times New Roman" w:hAnsi="Times New Roman"/>
                <w:vanish w:val="false"/>
              </w:rPr>
              <w:tab/>
              <w:t>12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14"/>
            <w:tabs>
              <w:tab w:val="clear" w:pos="720"/>
              <w:tab w:val="left" w:pos="709" w:leader="none"/>
              <w:tab w:val="right" w:pos="10018" w:leader="dot"/>
            </w:tabs>
            <w:jc w:val="both"/>
            <w:rPr>
              <w:rFonts w:ascii="Times New Roman" w:hAnsi="Times New Roman" w:eastAsia="" w:cs="Times New Roman" w:eastAsiaTheme="minorEastAsia"/>
              <w:sz w:val="22"/>
              <w:szCs w:val="22"/>
              <w:lang w:eastAsia="ru-RU"/>
            </w:rPr>
          </w:pPr>
          <w:hyperlink w:anchor="_Toc91233180">
            <w:r>
              <w:rPr>
                <w:webHidden/>
                <w:rFonts w:ascii="Times New Roman" w:hAnsi="Times New Roman"/>
                <w:b/>
                <w:vanish w:val="false"/>
              </w:rPr>
              <w:t>Раздел  2. Существующие и перспективные балансы тепловой мощности источников тепловой энергии и тепловой нагрузки потребителей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_Toc91233180 \h</w:instrText>
            </w:r>
            <w:r>
              <w:rPr>
                <w:webHidden/>
              </w:rPr>
              <w:fldChar w:fldCharType="separate"/>
            </w:r>
            <w:r>
              <w:rPr>
                <w:rFonts w:cs="Times New Roman" w:ascii="Times New Roman" w:hAnsi="Times New Roman"/>
                <w:vanish w:val="false"/>
              </w:rPr>
              <w:tab/>
              <w:t>13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210"/>
            <w:tabs>
              <w:tab w:val="clear" w:pos="720"/>
              <w:tab w:val="left" w:pos="709" w:leader="none"/>
              <w:tab w:val="right" w:pos="10018" w:leader="dot"/>
            </w:tabs>
            <w:jc w:val="both"/>
            <w:rPr>
              <w:rFonts w:ascii="Times New Roman" w:hAnsi="Times New Roman" w:eastAsia="" w:cs="Times New Roman" w:eastAsiaTheme="minorEastAsia"/>
              <w:sz w:val="22"/>
              <w:szCs w:val="22"/>
              <w:lang w:eastAsia="ru-RU"/>
            </w:rPr>
          </w:pPr>
          <w:hyperlink w:anchor="_Toc91233181">
            <w:r>
              <w:rPr>
                <w:webHidden/>
                <w:rFonts w:ascii="Times New Roman" w:hAnsi="Times New Roman"/>
                <w:vanish w:val="false"/>
                <w:spacing w:val="3"/>
                <w:shd w:fill="FFFFFF" w:val="clear"/>
              </w:rPr>
              <w:t>2.1. Описание существующих и перспективных зон действия систем теплоснабжения и источников тепловой энергии.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_Toc91233181 \h</w:instrText>
            </w:r>
            <w:r>
              <w:rPr>
                <w:webHidden/>
              </w:rPr>
              <w:fldChar w:fldCharType="separate"/>
            </w:r>
            <w:r>
              <w:rPr>
                <w:rFonts w:cs="Times New Roman" w:ascii="Times New Roman" w:hAnsi="Times New Roman"/>
                <w:vanish w:val="false"/>
              </w:rPr>
              <w:tab/>
              <w:t>13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37"/>
            <w:tabs>
              <w:tab w:val="clear" w:pos="720"/>
              <w:tab w:val="left" w:pos="709" w:leader="none"/>
              <w:tab w:val="right" w:pos="10018" w:leader="dot"/>
            </w:tabs>
            <w:jc w:val="both"/>
            <w:rPr>
              <w:rFonts w:ascii="Times New Roman" w:hAnsi="Times New Roman" w:eastAsia="" w:cs="Times New Roman" w:eastAsiaTheme="minorEastAsia"/>
              <w:sz w:val="22"/>
              <w:szCs w:val="22"/>
              <w:lang w:eastAsia="ru-RU"/>
            </w:rPr>
          </w:pPr>
          <w:hyperlink w:anchor="_Toc91233182">
            <w:r>
              <w:rPr>
                <w:webHidden/>
                <w:rFonts w:ascii="Times New Roman" w:hAnsi="Times New Roman"/>
                <w:vanish w:val="false"/>
                <w:spacing w:val="3"/>
                <w:shd w:fill="FFFFFF" w:val="clear"/>
              </w:rPr>
              <w:t xml:space="preserve">2.1.1. Котельная </w:t>
            </w:r>
            <w:r>
              <w:rPr>
                <w:rFonts w:ascii="Times New Roman" w:hAnsi="Times New Roman"/>
              </w:rPr>
              <w:t>п. Ключи.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_Toc91233182 \h</w:instrText>
            </w:r>
            <w:r>
              <w:rPr>
                <w:webHidden/>
              </w:rPr>
              <w:fldChar w:fldCharType="separate"/>
            </w:r>
            <w:r>
              <w:rPr>
                <w:rFonts w:cs="Times New Roman" w:ascii="Times New Roman" w:hAnsi="Times New Roman"/>
                <w:vanish w:val="false"/>
              </w:rPr>
              <w:tab/>
              <w:t>14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37"/>
            <w:tabs>
              <w:tab w:val="clear" w:pos="720"/>
              <w:tab w:val="left" w:pos="709" w:leader="none"/>
              <w:tab w:val="left" w:pos="1134" w:leader="none"/>
              <w:tab w:val="right" w:pos="10018" w:leader="dot"/>
            </w:tabs>
            <w:jc w:val="both"/>
            <w:rPr>
              <w:rFonts w:ascii="Times New Roman" w:hAnsi="Times New Roman" w:eastAsia="" w:cs="Times New Roman" w:eastAsiaTheme="minorEastAsia"/>
              <w:sz w:val="22"/>
              <w:szCs w:val="22"/>
              <w:lang w:eastAsia="ru-RU"/>
            </w:rPr>
          </w:pPr>
          <w:hyperlink w:anchor="_Toc91233183">
            <w:r>
              <w:rPr>
                <w:webHidden/>
                <w:rFonts w:ascii="Times New Roman" w:hAnsi="Times New Roman"/>
                <w:vanish w:val="false"/>
                <w:spacing w:val="3"/>
              </w:rPr>
              <w:t>2.1.2.</w:t>
            </w:r>
            <w:r>
              <w:rPr>
                <w:rFonts w:eastAsia="" w:cs="Times New Roman" w:ascii="Times New Roman" w:hAnsi="Times New Roman" w:eastAsiaTheme="minorEastAsia"/>
                <w:sz w:val="22"/>
                <w:szCs w:val="22"/>
                <w:lang w:eastAsia="ru-RU"/>
              </w:rPr>
              <w:tab/>
            </w:r>
            <w:r>
              <w:rPr>
                <w:rFonts w:ascii="Times New Roman" w:hAnsi="Times New Roman"/>
              </w:rPr>
              <w:t>Котельная п. Перекоп.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_Toc91233183 \h</w:instrText>
            </w:r>
            <w:r>
              <w:rPr>
                <w:webHidden/>
              </w:rPr>
              <w:fldChar w:fldCharType="separate"/>
            </w:r>
            <w:r>
              <w:rPr>
                <w:rFonts w:cs="Times New Roman" w:ascii="Times New Roman" w:hAnsi="Times New Roman"/>
                <w:vanish w:val="false"/>
              </w:rPr>
              <w:tab/>
              <w:t>15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37"/>
            <w:tabs>
              <w:tab w:val="clear" w:pos="720"/>
              <w:tab w:val="left" w:pos="709" w:leader="none"/>
              <w:tab w:val="left" w:pos="1134" w:leader="none"/>
              <w:tab w:val="right" w:pos="10018" w:leader="dot"/>
            </w:tabs>
            <w:jc w:val="both"/>
            <w:rPr>
              <w:rFonts w:ascii="Times New Roman" w:hAnsi="Times New Roman" w:eastAsia="" w:cs="Times New Roman" w:eastAsiaTheme="minorEastAsia"/>
              <w:sz w:val="22"/>
              <w:szCs w:val="22"/>
              <w:lang w:eastAsia="ru-RU"/>
            </w:rPr>
          </w:pPr>
          <w:hyperlink w:anchor="_Toc91233184">
            <w:r>
              <w:rPr>
                <w:webHidden/>
                <w:rFonts w:ascii="Times New Roman" w:hAnsi="Times New Roman"/>
                <w:vanish w:val="false"/>
                <w:spacing w:val="3"/>
              </w:rPr>
              <w:t>2.1.3.</w:t>
            </w:r>
            <w:r>
              <w:rPr>
                <w:rFonts w:eastAsia="" w:cs="Times New Roman" w:ascii="Times New Roman" w:hAnsi="Times New Roman" w:eastAsiaTheme="minorEastAsia"/>
                <w:sz w:val="22"/>
                <w:szCs w:val="22"/>
                <w:lang w:eastAsia="ru-RU"/>
              </w:rPr>
              <w:tab/>
            </w:r>
            <w:r>
              <w:rPr>
                <w:rFonts w:ascii="Times New Roman" w:hAnsi="Times New Roman"/>
                <w:spacing w:val="3"/>
                <w:shd w:fill="FFFFFF" w:val="clear"/>
              </w:rPr>
              <w:t>Кировская ТЭЦ-3.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_Toc91233184 \h</w:instrText>
            </w:r>
            <w:r>
              <w:rPr>
                <w:webHidden/>
              </w:rPr>
              <w:fldChar w:fldCharType="separate"/>
            </w:r>
            <w:r>
              <w:rPr>
                <w:rFonts w:cs="Times New Roman" w:ascii="Times New Roman" w:hAnsi="Times New Roman"/>
                <w:vanish w:val="false"/>
              </w:rPr>
              <w:tab/>
              <w:t>16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210"/>
            <w:tabs>
              <w:tab w:val="clear" w:pos="720"/>
              <w:tab w:val="left" w:pos="709" w:leader="none"/>
              <w:tab w:val="left" w:pos="960" w:leader="none"/>
              <w:tab w:val="right" w:pos="10018" w:leader="dot"/>
            </w:tabs>
            <w:jc w:val="both"/>
            <w:rPr>
              <w:rFonts w:ascii="Times New Roman" w:hAnsi="Times New Roman" w:eastAsia="" w:cs="Times New Roman" w:eastAsiaTheme="minorEastAsia"/>
              <w:sz w:val="22"/>
              <w:szCs w:val="22"/>
              <w:lang w:eastAsia="ru-RU"/>
            </w:rPr>
          </w:pPr>
          <w:hyperlink w:anchor="_Toc91233185">
            <w:r>
              <w:rPr>
                <w:webHidden/>
                <w:rFonts w:ascii="Times New Roman" w:hAnsi="Times New Roman"/>
                <w:vanish w:val="false"/>
                <w:spacing w:val="2"/>
              </w:rPr>
              <w:t>2.2.</w:t>
            </w:r>
            <w:r>
              <w:rPr>
                <w:rFonts w:eastAsia="" w:cs="Times New Roman" w:ascii="Times New Roman" w:hAnsi="Times New Roman" w:eastAsiaTheme="minorEastAsia"/>
                <w:sz w:val="22"/>
                <w:szCs w:val="22"/>
                <w:lang w:eastAsia="ru-RU"/>
              </w:rPr>
              <w:tab/>
            </w:r>
            <w:r>
              <w:rPr>
                <w:rFonts w:ascii="Times New Roman" w:hAnsi="Times New Roman"/>
                <w:spacing w:val="2"/>
                <w:shd w:fill="FFFFFF" w:val="clear"/>
              </w:rPr>
              <w:t>Описание существующих и перспективных зон действия индивидуальных источников тепловой энергии.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_Toc91233185 \h</w:instrText>
            </w:r>
            <w:r>
              <w:rPr>
                <w:webHidden/>
              </w:rPr>
              <w:fldChar w:fldCharType="separate"/>
            </w:r>
            <w:r>
              <w:rPr>
                <w:rFonts w:cs="Times New Roman" w:ascii="Times New Roman" w:hAnsi="Times New Roman"/>
                <w:vanish w:val="false"/>
              </w:rPr>
              <w:tab/>
              <w:t>16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210"/>
            <w:tabs>
              <w:tab w:val="clear" w:pos="720"/>
              <w:tab w:val="left" w:pos="709" w:leader="none"/>
              <w:tab w:val="left" w:pos="960" w:leader="none"/>
              <w:tab w:val="right" w:pos="10018" w:leader="dot"/>
            </w:tabs>
            <w:jc w:val="both"/>
            <w:rPr>
              <w:rFonts w:ascii="Times New Roman" w:hAnsi="Times New Roman" w:eastAsia="" w:cs="Times New Roman" w:eastAsiaTheme="minorEastAsia"/>
              <w:sz w:val="22"/>
              <w:szCs w:val="22"/>
              <w:lang w:eastAsia="ru-RU"/>
            </w:rPr>
          </w:pPr>
          <w:hyperlink w:anchor="_Toc91233186">
            <w:r>
              <w:rPr>
                <w:webHidden/>
                <w:rFonts w:ascii="Times New Roman" w:hAnsi="Times New Roman"/>
                <w:vanish w:val="false"/>
              </w:rPr>
              <w:t>2.3.</w:t>
            </w:r>
            <w:r>
              <w:rPr>
                <w:rFonts w:eastAsia="" w:cs="Times New Roman" w:ascii="Times New Roman" w:hAnsi="Times New Roman" w:eastAsiaTheme="minorEastAsia"/>
                <w:sz w:val="22"/>
                <w:szCs w:val="22"/>
                <w:lang w:eastAsia="ru-RU"/>
              </w:rPr>
              <w:tab/>
            </w:r>
            <w:r>
              <w:rPr>
                <w:rFonts w:ascii="Times New Roman" w:hAnsi="Times New Roman"/>
                <w:spacing w:val="2"/>
                <w:shd w:fill="FFFFFF" w:val="clear"/>
              </w:rPr>
              <w:t>Существующие и перспективные балансы тепловой мощности и тепловой нагрузки потребителей в зонах действия источников тепловой энергии, в том числе работающих на единую тепловую сеть, на каждом этапе.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_Toc91233186 \h</w:instrText>
            </w:r>
            <w:r>
              <w:rPr>
                <w:webHidden/>
              </w:rPr>
              <w:fldChar w:fldCharType="separate"/>
            </w:r>
            <w:r>
              <w:rPr>
                <w:rFonts w:cs="Times New Roman" w:ascii="Times New Roman" w:hAnsi="Times New Roman"/>
                <w:vanish w:val="false"/>
              </w:rPr>
              <w:tab/>
              <w:t>16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210"/>
            <w:tabs>
              <w:tab w:val="clear" w:pos="720"/>
              <w:tab w:val="left" w:pos="709" w:leader="none"/>
              <w:tab w:val="left" w:pos="960" w:leader="none"/>
              <w:tab w:val="right" w:pos="10018" w:leader="dot"/>
            </w:tabs>
            <w:jc w:val="both"/>
            <w:rPr>
              <w:rFonts w:ascii="Times New Roman" w:hAnsi="Times New Roman" w:eastAsia="" w:cs="Times New Roman" w:eastAsiaTheme="minorEastAsia"/>
              <w:sz w:val="22"/>
              <w:szCs w:val="22"/>
              <w:lang w:eastAsia="ru-RU"/>
            </w:rPr>
          </w:pPr>
          <w:hyperlink w:anchor="_Toc91233187">
            <w:r>
              <w:rPr>
                <w:webHidden/>
                <w:rFonts w:ascii="Times New Roman" w:hAnsi="Times New Roman"/>
                <w:vanish w:val="false"/>
                <w:lang w:bidi="ru-RU"/>
              </w:rPr>
              <w:t>2.4.</w:t>
            </w:r>
            <w:r>
              <w:rPr>
                <w:rFonts w:eastAsia="" w:cs="Times New Roman" w:ascii="Times New Roman" w:hAnsi="Times New Roman" w:eastAsiaTheme="minorEastAsia"/>
                <w:sz w:val="22"/>
                <w:szCs w:val="22"/>
                <w:lang w:eastAsia="ru-RU"/>
              </w:rPr>
              <w:tab/>
            </w:r>
            <w:r>
              <w:rPr>
                <w:rFonts w:ascii="Times New Roman" w:hAnsi="Times New Roman"/>
                <w:lang w:bidi="ru-RU"/>
              </w:rPr>
              <w:t>Радиус эффективного</w:t>
            </w:r>
            <w:r>
              <w:rPr>
                <w:rFonts w:ascii="Times New Roman" w:hAnsi="Times New Roman"/>
                <w:spacing w:val="-2"/>
                <w:lang w:bidi="ru-RU"/>
              </w:rPr>
              <w:t xml:space="preserve"> </w:t>
            </w:r>
            <w:r>
              <w:rPr>
                <w:rFonts w:ascii="Times New Roman" w:hAnsi="Times New Roman"/>
                <w:lang w:bidi="ru-RU"/>
              </w:rPr>
              <w:t>теплоснабжения.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_Toc91233187 \h</w:instrText>
            </w:r>
            <w:r>
              <w:rPr>
                <w:webHidden/>
              </w:rPr>
              <w:fldChar w:fldCharType="separate"/>
            </w:r>
            <w:r>
              <w:rPr>
                <w:rFonts w:cs="Times New Roman" w:ascii="Times New Roman" w:hAnsi="Times New Roman"/>
                <w:vanish w:val="false"/>
              </w:rPr>
              <w:tab/>
              <w:t>17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14"/>
            <w:tabs>
              <w:tab w:val="clear" w:pos="720"/>
              <w:tab w:val="left" w:pos="709" w:leader="none"/>
              <w:tab w:val="right" w:pos="10018" w:leader="dot"/>
            </w:tabs>
            <w:jc w:val="both"/>
            <w:rPr>
              <w:rFonts w:ascii="Times New Roman" w:hAnsi="Times New Roman" w:eastAsia="" w:cs="Times New Roman" w:eastAsiaTheme="minorEastAsia"/>
              <w:sz w:val="22"/>
              <w:szCs w:val="22"/>
              <w:lang w:eastAsia="ru-RU"/>
            </w:rPr>
          </w:pPr>
          <w:hyperlink w:anchor="_Toc91233188">
            <w:r>
              <w:rPr>
                <w:webHidden/>
                <w:rFonts w:ascii="Times New Roman" w:hAnsi="Times New Roman"/>
                <w:b/>
                <w:vanish w:val="false"/>
                <w:lang w:eastAsia="ru-RU"/>
              </w:rPr>
              <w:t>Раздел 3. Существующие и перспективные балансы теплоносителя.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_Toc91233188 \h</w:instrText>
            </w:r>
            <w:r>
              <w:rPr>
                <w:webHidden/>
              </w:rPr>
              <w:fldChar w:fldCharType="separate"/>
            </w:r>
            <w:r>
              <w:rPr>
                <w:rFonts w:cs="Times New Roman" w:ascii="Times New Roman" w:hAnsi="Times New Roman"/>
                <w:vanish w:val="false"/>
              </w:rPr>
              <w:tab/>
              <w:t>18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14"/>
            <w:tabs>
              <w:tab w:val="clear" w:pos="720"/>
              <w:tab w:val="left" w:pos="709" w:leader="none"/>
              <w:tab w:val="right" w:pos="10018" w:leader="dot"/>
            </w:tabs>
            <w:jc w:val="both"/>
            <w:rPr>
              <w:rFonts w:ascii="Times New Roman" w:hAnsi="Times New Roman" w:eastAsia="" w:cs="Times New Roman" w:eastAsiaTheme="minorEastAsia"/>
              <w:sz w:val="22"/>
              <w:szCs w:val="22"/>
              <w:lang w:eastAsia="ru-RU"/>
            </w:rPr>
          </w:pPr>
          <w:hyperlink w:anchor="_Toc91233189">
            <w:r>
              <w:rPr>
                <w:webHidden/>
                <w:rFonts w:ascii="Times New Roman" w:hAnsi="Times New Roman"/>
                <w:b/>
                <w:vanish w:val="false"/>
                <w:shd w:fill="FFFFFF" w:val="clear"/>
              </w:rPr>
              <w:t>Раздел 4. Основные положения мастер–плана развития систем теплоснабжения Чепецкого СП.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_Toc91233189 \h</w:instrText>
            </w:r>
            <w:r>
              <w:rPr>
                <w:webHidden/>
              </w:rPr>
              <w:fldChar w:fldCharType="separate"/>
            </w:r>
            <w:r>
              <w:rPr>
                <w:rFonts w:cs="Times New Roman" w:ascii="Times New Roman" w:hAnsi="Times New Roman"/>
                <w:vanish w:val="false"/>
              </w:rPr>
              <w:tab/>
              <w:t>19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14"/>
            <w:tabs>
              <w:tab w:val="clear" w:pos="720"/>
              <w:tab w:val="left" w:pos="709" w:leader="none"/>
              <w:tab w:val="right" w:pos="10018" w:leader="dot"/>
            </w:tabs>
            <w:jc w:val="both"/>
            <w:rPr>
              <w:rFonts w:ascii="Times New Roman" w:hAnsi="Times New Roman" w:eastAsia="" w:cs="Times New Roman" w:eastAsiaTheme="minorEastAsia"/>
              <w:sz w:val="22"/>
              <w:szCs w:val="22"/>
              <w:lang w:eastAsia="ru-RU"/>
            </w:rPr>
          </w:pPr>
          <w:hyperlink w:anchor="_Toc91233190">
            <w:r>
              <w:rPr>
                <w:webHidden/>
                <w:rFonts w:ascii="Times New Roman" w:hAnsi="Times New Roman"/>
                <w:b/>
                <w:vanish w:val="false"/>
              </w:rPr>
              <w:t>Раздел 5. Предложения по строительству, реконструкции, техническому перевооружению и (или) модернизации источников тепловой энергии.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_Toc91233190 \h</w:instrText>
            </w:r>
            <w:r>
              <w:rPr>
                <w:webHidden/>
              </w:rPr>
              <w:fldChar w:fldCharType="separate"/>
            </w:r>
            <w:r>
              <w:rPr>
                <w:rFonts w:cs="Times New Roman" w:ascii="Times New Roman" w:hAnsi="Times New Roman"/>
                <w:vanish w:val="false"/>
              </w:rPr>
              <w:tab/>
              <w:t>19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210"/>
            <w:tabs>
              <w:tab w:val="clear" w:pos="720"/>
              <w:tab w:val="left" w:pos="709" w:leader="none"/>
              <w:tab w:val="left" w:pos="960" w:leader="none"/>
              <w:tab w:val="right" w:pos="10018" w:leader="dot"/>
            </w:tabs>
            <w:jc w:val="both"/>
            <w:rPr>
              <w:rFonts w:ascii="Times New Roman" w:hAnsi="Times New Roman" w:eastAsia="" w:cs="Times New Roman" w:eastAsiaTheme="minorEastAsia"/>
              <w:sz w:val="22"/>
              <w:szCs w:val="22"/>
              <w:lang w:eastAsia="ru-RU"/>
            </w:rPr>
          </w:pPr>
          <w:hyperlink w:anchor="_Toc91233191">
            <w:r>
              <w:rPr>
                <w:webHidden/>
                <w:rFonts w:ascii="Times New Roman" w:hAnsi="Times New Roman"/>
                <w:vanish w:val="false"/>
                <w:lang w:bidi="ru-RU"/>
              </w:rPr>
              <w:t>5.1.</w:t>
            </w:r>
            <w:r>
              <w:rPr>
                <w:rFonts w:eastAsia="" w:cs="Times New Roman" w:ascii="Times New Roman" w:hAnsi="Times New Roman" w:eastAsiaTheme="minorEastAsia"/>
                <w:sz w:val="22"/>
                <w:szCs w:val="22"/>
                <w:lang w:eastAsia="ru-RU"/>
              </w:rPr>
              <w:tab/>
            </w:r>
            <w:r>
              <w:rPr>
                <w:rFonts w:ascii="Times New Roman" w:hAnsi="Times New Roman"/>
                <w:lang w:bidi="ru-RU"/>
              </w:rPr>
              <w:t>Предложения по строительству источников тепловой энергии, обеспечивающих перспективную тепловую нагрузку на осваиваемых территориях поселения, для которых отсутствует возможность или целесообразность передачи тепловой энергии от существующих или реконструируемых источников тепловой</w:t>
            </w:r>
            <w:r>
              <w:rPr>
                <w:rFonts w:ascii="Times New Roman" w:hAnsi="Times New Roman"/>
                <w:spacing w:val="-9"/>
                <w:lang w:bidi="ru-RU"/>
              </w:rPr>
              <w:t xml:space="preserve"> </w:t>
            </w:r>
            <w:r>
              <w:rPr>
                <w:rFonts w:ascii="Times New Roman" w:hAnsi="Times New Roman"/>
                <w:lang w:bidi="ru-RU"/>
              </w:rPr>
              <w:t>энергии.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_Toc91233191 \h</w:instrText>
            </w:r>
            <w:r>
              <w:rPr>
                <w:webHidden/>
              </w:rPr>
              <w:fldChar w:fldCharType="separate"/>
            </w:r>
            <w:r>
              <w:rPr>
                <w:rFonts w:cs="Times New Roman" w:ascii="Times New Roman" w:hAnsi="Times New Roman"/>
                <w:vanish w:val="false"/>
              </w:rPr>
              <w:tab/>
              <w:t>19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210"/>
            <w:tabs>
              <w:tab w:val="clear" w:pos="720"/>
              <w:tab w:val="left" w:pos="709" w:leader="none"/>
              <w:tab w:val="left" w:pos="960" w:leader="none"/>
              <w:tab w:val="right" w:pos="10018" w:leader="dot"/>
            </w:tabs>
            <w:jc w:val="both"/>
            <w:rPr>
              <w:rFonts w:ascii="Times New Roman" w:hAnsi="Times New Roman" w:eastAsia="" w:cs="Times New Roman" w:eastAsiaTheme="minorEastAsia"/>
              <w:sz w:val="22"/>
              <w:szCs w:val="22"/>
              <w:lang w:eastAsia="ru-RU"/>
            </w:rPr>
          </w:pPr>
          <w:hyperlink w:anchor="_Toc91233192">
            <w:r>
              <w:rPr>
                <w:webHidden/>
                <w:rFonts w:ascii="Times New Roman" w:hAnsi="Times New Roman"/>
                <w:vanish w:val="false"/>
              </w:rPr>
              <w:t>5.2.</w:t>
            </w:r>
            <w:r>
              <w:rPr>
                <w:rFonts w:eastAsia="" w:cs="Times New Roman" w:ascii="Times New Roman" w:hAnsi="Times New Roman" w:eastAsiaTheme="minorEastAsia"/>
                <w:sz w:val="22"/>
                <w:szCs w:val="22"/>
                <w:lang w:eastAsia="ru-RU"/>
              </w:rPr>
              <w:tab/>
            </w:r>
            <w:r>
              <w:rPr>
                <w:rFonts w:ascii="Times New Roman" w:hAnsi="Times New Roman"/>
              </w:rPr>
              <w:t>Предложения по техническому перевооружению и (или) модернизации источников тепловой энергии с целью повышения эффективности работы систем</w:t>
            </w:r>
            <w:r>
              <w:rPr>
                <w:rFonts w:ascii="Times New Roman" w:hAnsi="Times New Roman"/>
                <w:spacing w:val="-8"/>
              </w:rPr>
              <w:t xml:space="preserve"> </w:t>
            </w:r>
            <w:r>
              <w:rPr>
                <w:rFonts w:ascii="Times New Roman" w:hAnsi="Times New Roman"/>
              </w:rPr>
              <w:t>теплоснабжения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_Toc91233192 \h</w:instrText>
            </w:r>
            <w:r>
              <w:rPr>
                <w:webHidden/>
              </w:rPr>
              <w:fldChar w:fldCharType="separate"/>
            </w:r>
            <w:r>
              <w:rPr>
                <w:rFonts w:cs="Times New Roman" w:ascii="Times New Roman" w:hAnsi="Times New Roman"/>
                <w:vanish w:val="false"/>
              </w:rPr>
              <w:tab/>
              <w:t>20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210"/>
            <w:tabs>
              <w:tab w:val="clear" w:pos="720"/>
              <w:tab w:val="left" w:pos="709" w:leader="none"/>
              <w:tab w:val="left" w:pos="960" w:leader="none"/>
              <w:tab w:val="right" w:pos="10018" w:leader="dot"/>
            </w:tabs>
            <w:jc w:val="both"/>
            <w:rPr>
              <w:rFonts w:ascii="Times New Roman" w:hAnsi="Times New Roman" w:eastAsia="" w:cs="Times New Roman" w:eastAsiaTheme="minorEastAsia"/>
              <w:sz w:val="22"/>
              <w:szCs w:val="22"/>
              <w:lang w:eastAsia="ru-RU"/>
            </w:rPr>
          </w:pPr>
          <w:hyperlink w:anchor="_Toc91233193">
            <w:r>
              <w:rPr>
                <w:webHidden/>
                <w:rFonts w:ascii="Times New Roman" w:hAnsi="Times New Roman"/>
                <w:vanish w:val="false"/>
                <w:lang w:bidi="ru-RU"/>
              </w:rPr>
              <w:t>5.3.</w:t>
            </w:r>
            <w:r>
              <w:rPr>
                <w:rFonts w:eastAsia="" w:cs="Times New Roman" w:ascii="Times New Roman" w:hAnsi="Times New Roman" w:eastAsiaTheme="minorEastAsia"/>
                <w:sz w:val="22"/>
                <w:szCs w:val="22"/>
                <w:lang w:eastAsia="ru-RU"/>
              </w:rPr>
              <w:tab/>
            </w:r>
            <w:r>
              <w:rPr>
                <w:rFonts w:ascii="Times New Roman" w:hAnsi="Times New Roman"/>
                <w:lang w:bidi="ru-RU"/>
              </w:rPr>
              <w:t>Меры по выводу из эксплуатации, консервации и демонтажу избыточных источников тепловой энергии, а также источников тепловой энергии, выработавших нормативный срок службы, в случае если продление срока службы технически невозможно или экономически нецелесообразно.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_Toc91233193 \h</w:instrText>
            </w:r>
            <w:r>
              <w:rPr>
                <w:webHidden/>
              </w:rPr>
              <w:fldChar w:fldCharType="separate"/>
            </w:r>
            <w:r>
              <w:rPr>
                <w:rFonts w:cs="Times New Roman" w:ascii="Times New Roman" w:hAnsi="Times New Roman"/>
                <w:vanish w:val="false"/>
              </w:rPr>
              <w:tab/>
              <w:t>20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210"/>
            <w:tabs>
              <w:tab w:val="clear" w:pos="720"/>
              <w:tab w:val="left" w:pos="709" w:leader="none"/>
              <w:tab w:val="left" w:pos="960" w:leader="none"/>
              <w:tab w:val="right" w:pos="10018" w:leader="dot"/>
            </w:tabs>
            <w:jc w:val="both"/>
            <w:rPr>
              <w:rFonts w:ascii="Times New Roman" w:hAnsi="Times New Roman" w:eastAsia="" w:cs="Times New Roman" w:eastAsiaTheme="minorEastAsia"/>
              <w:sz w:val="22"/>
              <w:szCs w:val="22"/>
              <w:lang w:eastAsia="ru-RU"/>
            </w:rPr>
          </w:pPr>
          <w:hyperlink w:anchor="_Toc91233194">
            <w:r>
              <w:rPr>
                <w:webHidden/>
                <w:rFonts w:ascii="Times New Roman" w:hAnsi="Times New Roman"/>
                <w:vanish w:val="false"/>
                <w:lang w:bidi="ru-RU"/>
              </w:rPr>
              <w:t>5.4.</w:t>
            </w:r>
            <w:r>
              <w:rPr>
                <w:rFonts w:eastAsia="" w:cs="Times New Roman" w:ascii="Times New Roman" w:hAnsi="Times New Roman" w:eastAsiaTheme="minorEastAsia"/>
                <w:sz w:val="22"/>
                <w:szCs w:val="22"/>
                <w:lang w:eastAsia="ru-RU"/>
              </w:rPr>
              <w:tab/>
            </w:r>
            <w:r>
              <w:rPr>
                <w:rFonts w:ascii="Times New Roman" w:hAnsi="Times New Roman"/>
                <w:lang w:bidi="ru-RU"/>
              </w:rPr>
              <w:t>Решения о загрузке источников тепловой энергии, распределении (перераспределении) тепловой нагрузки потребителей тепловой энергии в каждой зоне действия системы теплоснабжения между источниками тепловой энергии, поставляющими тепловую энергию в данной системе</w:t>
            </w:r>
            <w:r>
              <w:rPr>
                <w:rFonts w:ascii="Times New Roman" w:hAnsi="Times New Roman"/>
                <w:spacing w:val="-7"/>
                <w:lang w:bidi="ru-RU"/>
              </w:rPr>
              <w:t xml:space="preserve"> </w:t>
            </w:r>
            <w:r>
              <w:rPr>
                <w:rFonts w:ascii="Times New Roman" w:hAnsi="Times New Roman"/>
                <w:lang w:bidi="ru-RU"/>
              </w:rPr>
              <w:t>теплоснабжения.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_Toc91233194 \h</w:instrText>
            </w:r>
            <w:r>
              <w:rPr>
                <w:webHidden/>
              </w:rPr>
              <w:fldChar w:fldCharType="separate"/>
            </w:r>
            <w:r>
              <w:rPr>
                <w:rFonts w:cs="Times New Roman" w:ascii="Times New Roman" w:hAnsi="Times New Roman"/>
                <w:vanish w:val="false"/>
              </w:rPr>
              <w:tab/>
              <w:t>21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210"/>
            <w:tabs>
              <w:tab w:val="clear" w:pos="720"/>
              <w:tab w:val="left" w:pos="709" w:leader="none"/>
              <w:tab w:val="left" w:pos="960" w:leader="none"/>
              <w:tab w:val="right" w:pos="10018" w:leader="dot"/>
            </w:tabs>
            <w:jc w:val="both"/>
            <w:rPr>
              <w:rFonts w:ascii="Times New Roman" w:hAnsi="Times New Roman" w:eastAsia="" w:cs="Times New Roman" w:eastAsiaTheme="minorEastAsia"/>
              <w:sz w:val="22"/>
              <w:szCs w:val="22"/>
              <w:lang w:eastAsia="ru-RU"/>
            </w:rPr>
          </w:pPr>
          <w:hyperlink w:anchor="_Toc91233195">
            <w:r>
              <w:rPr>
                <w:webHidden/>
                <w:rFonts w:ascii="Times New Roman" w:hAnsi="Times New Roman"/>
                <w:vanish w:val="false"/>
                <w:lang w:bidi="ru-RU"/>
              </w:rPr>
              <w:t>5.5.</w:t>
            </w:r>
            <w:r>
              <w:rPr>
                <w:rFonts w:eastAsia="" w:cs="Times New Roman" w:ascii="Times New Roman" w:hAnsi="Times New Roman" w:eastAsiaTheme="minorEastAsia"/>
                <w:sz w:val="22"/>
                <w:szCs w:val="22"/>
                <w:lang w:eastAsia="ru-RU"/>
              </w:rPr>
              <w:tab/>
            </w:r>
            <w:r>
              <w:rPr>
                <w:rFonts w:ascii="Times New Roman" w:hAnsi="Times New Roman"/>
                <w:lang w:bidi="ru-RU"/>
              </w:rPr>
              <w:t>Меры по переоборудованию котельных в источники тепловой энергии, функционирующие в режиме комбинированной выработки электрической и тепловой</w:t>
            </w:r>
            <w:r>
              <w:rPr>
                <w:rFonts w:ascii="Times New Roman" w:hAnsi="Times New Roman"/>
                <w:spacing w:val="-7"/>
                <w:lang w:bidi="ru-RU"/>
              </w:rPr>
              <w:t xml:space="preserve"> </w:t>
            </w:r>
            <w:r>
              <w:rPr>
                <w:rFonts w:ascii="Times New Roman" w:hAnsi="Times New Roman"/>
                <w:lang w:bidi="ru-RU"/>
              </w:rPr>
              <w:t>энергии.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_Toc91233195 \h</w:instrText>
            </w:r>
            <w:r>
              <w:rPr>
                <w:webHidden/>
              </w:rPr>
              <w:fldChar w:fldCharType="separate"/>
            </w:r>
            <w:r>
              <w:rPr>
                <w:rFonts w:cs="Times New Roman" w:ascii="Times New Roman" w:hAnsi="Times New Roman"/>
                <w:vanish w:val="false"/>
              </w:rPr>
              <w:tab/>
              <w:t>21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210"/>
            <w:tabs>
              <w:tab w:val="clear" w:pos="720"/>
              <w:tab w:val="left" w:pos="709" w:leader="none"/>
              <w:tab w:val="left" w:pos="960" w:leader="none"/>
              <w:tab w:val="right" w:pos="10018" w:leader="dot"/>
            </w:tabs>
            <w:jc w:val="both"/>
            <w:rPr>
              <w:rFonts w:ascii="Times New Roman" w:hAnsi="Times New Roman" w:eastAsia="" w:cs="Times New Roman" w:eastAsiaTheme="minorEastAsia"/>
              <w:sz w:val="22"/>
              <w:szCs w:val="22"/>
              <w:lang w:eastAsia="ru-RU"/>
            </w:rPr>
          </w:pPr>
          <w:hyperlink w:anchor="_Toc91233196">
            <w:r>
              <w:rPr>
                <w:webHidden/>
                <w:rFonts w:ascii="Times New Roman" w:hAnsi="Times New Roman"/>
                <w:vanish w:val="false"/>
                <w:lang w:bidi="ru-RU"/>
              </w:rPr>
              <w:t>5.6.</w:t>
            </w:r>
            <w:r>
              <w:rPr>
                <w:rFonts w:eastAsia="" w:cs="Times New Roman" w:ascii="Times New Roman" w:hAnsi="Times New Roman" w:eastAsiaTheme="minorEastAsia"/>
                <w:sz w:val="22"/>
                <w:szCs w:val="22"/>
                <w:lang w:eastAsia="ru-RU"/>
              </w:rPr>
              <w:tab/>
            </w:r>
            <w:r>
              <w:rPr>
                <w:rFonts w:ascii="Times New Roman" w:hAnsi="Times New Roman"/>
                <w:lang w:bidi="ru-RU"/>
              </w:rPr>
              <w:t>Температурный график отпуска тепловой энергии для каждого источника тепловой</w:t>
            </w:r>
            <w:r>
              <w:rPr>
                <w:rFonts w:ascii="Times New Roman" w:hAnsi="Times New Roman"/>
                <w:spacing w:val="-3"/>
                <w:lang w:bidi="ru-RU"/>
              </w:rPr>
              <w:t xml:space="preserve"> </w:t>
            </w:r>
            <w:r>
              <w:rPr>
                <w:rFonts w:ascii="Times New Roman" w:hAnsi="Times New Roman"/>
                <w:lang w:bidi="ru-RU"/>
              </w:rPr>
              <w:t>энергии.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_Toc91233196 \h</w:instrText>
            </w:r>
            <w:r>
              <w:rPr>
                <w:webHidden/>
              </w:rPr>
              <w:fldChar w:fldCharType="separate"/>
            </w:r>
            <w:r>
              <w:rPr>
                <w:rFonts w:cs="Times New Roman" w:ascii="Times New Roman" w:hAnsi="Times New Roman"/>
                <w:vanish w:val="false"/>
              </w:rPr>
              <w:tab/>
              <w:t>21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210"/>
            <w:tabs>
              <w:tab w:val="clear" w:pos="720"/>
              <w:tab w:val="left" w:pos="709" w:leader="none"/>
              <w:tab w:val="left" w:pos="960" w:leader="none"/>
              <w:tab w:val="right" w:pos="10018" w:leader="dot"/>
            </w:tabs>
            <w:jc w:val="both"/>
            <w:rPr>
              <w:rFonts w:ascii="Times New Roman" w:hAnsi="Times New Roman" w:eastAsia="" w:cs="Times New Roman" w:eastAsiaTheme="minorEastAsia"/>
              <w:sz w:val="22"/>
              <w:szCs w:val="22"/>
              <w:lang w:eastAsia="ru-RU"/>
            </w:rPr>
          </w:pPr>
          <w:hyperlink w:anchor="_Toc91233197">
            <w:r>
              <w:rPr>
                <w:webHidden/>
                <w:rFonts w:ascii="Times New Roman" w:hAnsi="Times New Roman"/>
                <w:vanish w:val="false"/>
                <w:lang w:bidi="ru-RU"/>
              </w:rPr>
              <w:t>5.7.</w:t>
            </w:r>
            <w:r>
              <w:rPr>
                <w:rFonts w:eastAsia="" w:cs="Times New Roman" w:ascii="Times New Roman" w:hAnsi="Times New Roman" w:eastAsiaTheme="minorEastAsia"/>
                <w:sz w:val="22"/>
                <w:szCs w:val="22"/>
                <w:lang w:eastAsia="ru-RU"/>
              </w:rPr>
              <w:tab/>
            </w:r>
            <w:r>
              <w:rPr>
                <w:rFonts w:ascii="Times New Roman" w:hAnsi="Times New Roman"/>
                <w:lang w:bidi="ru-RU"/>
              </w:rPr>
              <w:t>Предложения по вводу новых и реконструкции существующих источников тепловой энергии с использованием возобновляемых источников энергии, а также местных видов</w:t>
            </w:r>
            <w:r>
              <w:rPr>
                <w:rFonts w:ascii="Times New Roman" w:hAnsi="Times New Roman"/>
                <w:spacing w:val="-7"/>
                <w:lang w:bidi="ru-RU"/>
              </w:rPr>
              <w:t xml:space="preserve"> </w:t>
            </w:r>
            <w:r>
              <w:rPr>
                <w:rFonts w:ascii="Times New Roman" w:hAnsi="Times New Roman"/>
                <w:lang w:bidi="ru-RU"/>
              </w:rPr>
              <w:t>топлива.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_Toc91233197 \h</w:instrText>
            </w:r>
            <w:r>
              <w:rPr>
                <w:webHidden/>
              </w:rPr>
              <w:fldChar w:fldCharType="separate"/>
            </w:r>
            <w:r>
              <w:rPr>
                <w:rFonts w:cs="Times New Roman" w:ascii="Times New Roman" w:hAnsi="Times New Roman"/>
                <w:vanish w:val="false"/>
              </w:rPr>
              <w:tab/>
              <w:t>22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14"/>
            <w:tabs>
              <w:tab w:val="clear" w:pos="720"/>
              <w:tab w:val="left" w:pos="709" w:leader="none"/>
              <w:tab w:val="right" w:pos="10018" w:leader="dot"/>
            </w:tabs>
            <w:jc w:val="both"/>
            <w:rPr>
              <w:rFonts w:ascii="Times New Roman" w:hAnsi="Times New Roman" w:eastAsia="" w:cs="Times New Roman" w:eastAsiaTheme="minorEastAsia"/>
              <w:sz w:val="22"/>
              <w:szCs w:val="22"/>
              <w:lang w:eastAsia="ru-RU"/>
            </w:rPr>
          </w:pPr>
          <w:hyperlink w:anchor="_Toc91233198">
            <w:r>
              <w:rPr>
                <w:webHidden/>
                <w:rFonts w:ascii="Times New Roman" w:hAnsi="Times New Roman"/>
                <w:vanish w:val="false"/>
              </w:rPr>
              <w:t xml:space="preserve">Раздел 6. </w:t>
            </w:r>
            <w:r>
              <w:rPr>
                <w:rFonts w:ascii="Times New Roman" w:hAnsi="Times New Roman"/>
                <w:lang w:bidi="ru-RU"/>
              </w:rPr>
              <w:t>Предложения по строительству, реконструкции и модернизации тепловых сетей.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_Toc91233198 \h</w:instrText>
            </w:r>
            <w:r>
              <w:rPr>
                <w:webHidden/>
              </w:rPr>
              <w:fldChar w:fldCharType="separate"/>
            </w:r>
            <w:r>
              <w:rPr>
                <w:rFonts w:cs="Times New Roman" w:ascii="Times New Roman" w:hAnsi="Times New Roman"/>
                <w:vanish w:val="false"/>
              </w:rPr>
              <w:tab/>
              <w:t>22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210"/>
            <w:tabs>
              <w:tab w:val="clear" w:pos="720"/>
              <w:tab w:val="left" w:pos="709" w:leader="none"/>
              <w:tab w:val="left" w:pos="960" w:leader="none"/>
              <w:tab w:val="right" w:pos="10018" w:leader="dot"/>
            </w:tabs>
            <w:jc w:val="both"/>
            <w:rPr>
              <w:rFonts w:ascii="Times New Roman" w:hAnsi="Times New Roman" w:eastAsia="" w:cs="Times New Roman" w:eastAsiaTheme="minorEastAsia"/>
              <w:sz w:val="22"/>
              <w:szCs w:val="22"/>
              <w:lang w:eastAsia="ru-RU"/>
            </w:rPr>
          </w:pPr>
          <w:hyperlink w:anchor="_Toc91233199">
            <w:r>
              <w:rPr>
                <w:webHidden/>
                <w:rFonts w:ascii="Times New Roman" w:hAnsi="Times New Roman"/>
                <w:vanish w:val="false"/>
                <w:spacing w:val="-1"/>
                <w:lang w:bidi="ru-RU"/>
              </w:rPr>
              <w:t>6.1.</w:t>
            </w:r>
            <w:r>
              <w:rPr>
                <w:rFonts w:eastAsia="" w:cs="Times New Roman" w:ascii="Times New Roman" w:hAnsi="Times New Roman" w:eastAsiaTheme="minorEastAsia"/>
                <w:sz w:val="22"/>
                <w:szCs w:val="22"/>
                <w:lang w:eastAsia="ru-RU"/>
              </w:rPr>
              <w:tab/>
            </w:r>
            <w:r>
              <w:rPr>
                <w:rFonts w:ascii="Times New Roman" w:hAnsi="Times New Roman"/>
                <w:lang w:bidi="ru-RU"/>
              </w:rPr>
              <w:t>Предложения по строительству, реконструкции и (или) модернизации тепловых сетей для обеспечения перспективных приростов тепловой нагрузки в осваиваемых районах поселения под жилищную, комплексную или производственную</w:t>
            </w:r>
            <w:r>
              <w:rPr>
                <w:rFonts w:ascii="Times New Roman" w:hAnsi="Times New Roman"/>
                <w:spacing w:val="-8"/>
                <w:lang w:bidi="ru-RU"/>
              </w:rPr>
              <w:t xml:space="preserve"> </w:t>
            </w:r>
            <w:r>
              <w:rPr>
                <w:rFonts w:ascii="Times New Roman" w:hAnsi="Times New Roman"/>
                <w:lang w:bidi="ru-RU"/>
              </w:rPr>
              <w:t>застройку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_Toc91233199 \h</w:instrText>
            </w:r>
            <w:r>
              <w:rPr>
                <w:webHidden/>
              </w:rPr>
              <w:fldChar w:fldCharType="separate"/>
            </w:r>
            <w:r>
              <w:rPr>
                <w:rFonts w:cs="Times New Roman" w:ascii="Times New Roman" w:hAnsi="Times New Roman"/>
                <w:vanish w:val="false"/>
              </w:rPr>
              <w:tab/>
              <w:t>23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210"/>
            <w:tabs>
              <w:tab w:val="clear" w:pos="720"/>
              <w:tab w:val="left" w:pos="709" w:leader="none"/>
              <w:tab w:val="left" w:pos="960" w:leader="none"/>
              <w:tab w:val="right" w:pos="10018" w:leader="dot"/>
            </w:tabs>
            <w:jc w:val="both"/>
            <w:rPr>
              <w:rFonts w:ascii="Times New Roman" w:hAnsi="Times New Roman" w:eastAsia="" w:cs="Times New Roman" w:eastAsiaTheme="minorEastAsia"/>
              <w:sz w:val="22"/>
              <w:szCs w:val="22"/>
              <w:lang w:eastAsia="ru-RU"/>
            </w:rPr>
          </w:pPr>
          <w:hyperlink w:anchor="_Toc91233200">
            <w:r>
              <w:rPr>
                <w:webHidden/>
                <w:rFonts w:ascii="Times New Roman" w:hAnsi="Times New Roman"/>
                <w:vanish w:val="false"/>
                <w:spacing w:val="-1"/>
                <w:lang w:bidi="ru-RU"/>
              </w:rPr>
              <w:t>6.2.</w:t>
            </w:r>
            <w:r>
              <w:rPr>
                <w:rFonts w:eastAsia="" w:cs="Times New Roman" w:ascii="Times New Roman" w:hAnsi="Times New Roman" w:eastAsiaTheme="minorEastAsia"/>
                <w:sz w:val="22"/>
                <w:szCs w:val="22"/>
                <w:lang w:eastAsia="ru-RU"/>
              </w:rPr>
              <w:tab/>
            </w:r>
            <w:r>
              <w:rPr>
                <w:rFonts w:ascii="Times New Roman" w:hAnsi="Times New Roman"/>
                <w:lang w:bidi="ru-RU"/>
              </w:rPr>
              <w:t>Предложения по строительству, реконструкции и (или) модернизации тепловых сетей для обеспечения нормативной надежности теплоснабжения.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_Toc91233200 \h</w:instrText>
            </w:r>
            <w:r>
              <w:rPr>
                <w:webHidden/>
              </w:rPr>
              <w:fldChar w:fldCharType="separate"/>
            </w:r>
            <w:r>
              <w:rPr>
                <w:rFonts w:cs="Times New Roman" w:ascii="Times New Roman" w:hAnsi="Times New Roman"/>
                <w:vanish w:val="false"/>
              </w:rPr>
              <w:tab/>
              <w:t>23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14"/>
            <w:tabs>
              <w:tab w:val="clear" w:pos="720"/>
              <w:tab w:val="left" w:pos="709" w:leader="none"/>
              <w:tab w:val="right" w:pos="10018" w:leader="dot"/>
            </w:tabs>
            <w:jc w:val="both"/>
            <w:rPr>
              <w:rFonts w:ascii="Times New Roman" w:hAnsi="Times New Roman" w:eastAsia="" w:cs="Times New Roman" w:eastAsiaTheme="minorEastAsia"/>
              <w:sz w:val="22"/>
              <w:szCs w:val="22"/>
              <w:lang w:eastAsia="ru-RU"/>
            </w:rPr>
          </w:pPr>
          <w:hyperlink w:anchor="_Toc91233201">
            <w:r>
              <w:rPr>
                <w:webHidden/>
                <w:rFonts w:ascii="Times New Roman" w:hAnsi="Times New Roman"/>
                <w:b/>
                <w:vanish w:val="false"/>
              </w:rPr>
              <w:t>Раздел 7. Предложения по переводу открытых систем теплоснабжения (горячее водоснабжение) в закрытые системы горячего водоснабжения.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_Toc91233201 \h</w:instrText>
            </w:r>
            <w:r>
              <w:rPr>
                <w:webHidden/>
              </w:rPr>
              <w:fldChar w:fldCharType="separate"/>
            </w:r>
            <w:r>
              <w:rPr>
                <w:rFonts w:cs="Times New Roman" w:ascii="Times New Roman" w:hAnsi="Times New Roman"/>
                <w:vanish w:val="false"/>
              </w:rPr>
              <w:tab/>
              <w:t>24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14"/>
            <w:tabs>
              <w:tab w:val="clear" w:pos="720"/>
              <w:tab w:val="left" w:pos="709" w:leader="none"/>
              <w:tab w:val="right" w:pos="10018" w:leader="dot"/>
            </w:tabs>
            <w:jc w:val="both"/>
            <w:rPr>
              <w:rFonts w:ascii="Times New Roman" w:hAnsi="Times New Roman" w:eastAsia="" w:cs="Times New Roman" w:eastAsiaTheme="minorEastAsia"/>
              <w:sz w:val="22"/>
              <w:szCs w:val="22"/>
              <w:lang w:eastAsia="ru-RU"/>
            </w:rPr>
          </w:pPr>
          <w:hyperlink w:anchor="_Toc91233202">
            <w:r>
              <w:rPr>
                <w:webHidden/>
                <w:rFonts w:ascii="Times New Roman" w:hAnsi="Times New Roman"/>
                <w:b/>
                <w:vanish w:val="false"/>
              </w:rPr>
              <w:t>Раздел 8. Перспективные топливные балансы.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_Toc91233202 \h</w:instrText>
            </w:r>
            <w:r>
              <w:rPr>
                <w:webHidden/>
              </w:rPr>
              <w:fldChar w:fldCharType="separate"/>
            </w:r>
            <w:r>
              <w:rPr>
                <w:rFonts w:cs="Times New Roman" w:ascii="Times New Roman" w:hAnsi="Times New Roman"/>
                <w:vanish w:val="false"/>
              </w:rPr>
              <w:tab/>
              <w:t>24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14"/>
            <w:tabs>
              <w:tab w:val="clear" w:pos="720"/>
              <w:tab w:val="left" w:pos="709" w:leader="none"/>
              <w:tab w:val="right" w:pos="10018" w:leader="dot"/>
            </w:tabs>
            <w:jc w:val="both"/>
            <w:rPr>
              <w:rFonts w:ascii="Times New Roman" w:hAnsi="Times New Roman" w:eastAsia="" w:cs="Times New Roman" w:eastAsiaTheme="minorEastAsia"/>
              <w:sz w:val="22"/>
              <w:szCs w:val="22"/>
              <w:lang w:eastAsia="ru-RU"/>
            </w:rPr>
          </w:pPr>
          <w:hyperlink w:anchor="_Toc91233203">
            <w:r>
              <w:rPr>
                <w:webHidden/>
                <w:rFonts w:ascii="Times New Roman" w:hAnsi="Times New Roman"/>
                <w:b/>
                <w:vanish w:val="false"/>
                <w:lang w:bidi="ru-RU"/>
              </w:rPr>
              <w:t>Раздел 9. Инвестиции в строительство, реконструкцию, техническое перевооружение и (или) модернизацию</w:t>
            </w:r>
            <w:r>
              <w:rPr>
                <w:rFonts w:ascii="Times New Roman" w:hAnsi="Times New Roman"/>
                <w:lang w:bidi="ru-RU"/>
              </w:rPr>
              <w:t>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_Toc91233203 \h</w:instrText>
            </w:r>
            <w:r>
              <w:rPr>
                <w:webHidden/>
              </w:rPr>
              <w:fldChar w:fldCharType="separate"/>
            </w:r>
            <w:r>
              <w:rPr>
                <w:rFonts w:cs="Times New Roman" w:ascii="Times New Roman" w:hAnsi="Times New Roman"/>
                <w:vanish w:val="false"/>
              </w:rPr>
              <w:tab/>
              <w:t>24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210"/>
            <w:tabs>
              <w:tab w:val="clear" w:pos="720"/>
              <w:tab w:val="left" w:pos="709" w:leader="none"/>
              <w:tab w:val="left" w:pos="960" w:leader="none"/>
              <w:tab w:val="right" w:pos="10018" w:leader="dot"/>
            </w:tabs>
            <w:jc w:val="both"/>
            <w:rPr>
              <w:rFonts w:ascii="Times New Roman" w:hAnsi="Times New Roman" w:eastAsia="" w:cs="Times New Roman" w:eastAsiaTheme="minorEastAsia"/>
              <w:sz w:val="22"/>
              <w:szCs w:val="22"/>
              <w:lang w:eastAsia="ru-RU"/>
            </w:rPr>
          </w:pPr>
          <w:hyperlink w:anchor="_Toc91233204">
            <w:r>
              <w:rPr>
                <w:webHidden/>
                <w:rFonts w:ascii="Times New Roman" w:hAnsi="Times New Roman"/>
                <w:bCs/>
                <w:vanish w:val="false"/>
                <w:spacing w:val="-1"/>
                <w:lang w:eastAsia="ru-RU" w:bidi="ru-RU"/>
              </w:rPr>
              <w:t>9.1.</w:t>
            </w:r>
            <w:r>
              <w:rPr>
                <w:rFonts w:eastAsia="" w:cs="Times New Roman" w:ascii="Times New Roman" w:hAnsi="Times New Roman" w:eastAsiaTheme="minorEastAsia"/>
                <w:sz w:val="22"/>
                <w:szCs w:val="22"/>
                <w:lang w:eastAsia="ru-RU"/>
              </w:rPr>
              <w:tab/>
            </w:r>
            <w:r>
              <w:rPr>
                <w:rFonts w:ascii="Times New Roman" w:hAnsi="Times New Roman"/>
              </w:rPr>
              <w:t>Предложения по величине необходимых инвестиций в строительство, реконструкцию и техническое перевооружение источников тепловой</w:t>
            </w:r>
            <w:r>
              <w:rPr>
                <w:rFonts w:ascii="Times New Roman" w:hAnsi="Times New Roman"/>
                <w:spacing w:val="-4"/>
              </w:rPr>
              <w:t xml:space="preserve"> </w:t>
            </w:r>
            <w:r>
              <w:rPr>
                <w:rFonts w:ascii="Times New Roman" w:hAnsi="Times New Roman"/>
              </w:rPr>
              <w:t>энергии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_Toc91233204 \h</w:instrText>
            </w:r>
            <w:r>
              <w:rPr>
                <w:webHidden/>
              </w:rPr>
              <w:fldChar w:fldCharType="separate"/>
            </w:r>
            <w:r>
              <w:rPr>
                <w:rFonts w:cs="Times New Roman" w:ascii="Times New Roman" w:hAnsi="Times New Roman"/>
                <w:vanish w:val="false"/>
              </w:rPr>
              <w:tab/>
              <w:t>24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210"/>
            <w:tabs>
              <w:tab w:val="clear" w:pos="720"/>
              <w:tab w:val="left" w:pos="709" w:leader="none"/>
              <w:tab w:val="left" w:pos="960" w:leader="none"/>
              <w:tab w:val="right" w:pos="10018" w:leader="dot"/>
            </w:tabs>
            <w:jc w:val="both"/>
            <w:rPr>
              <w:rFonts w:ascii="Times New Roman" w:hAnsi="Times New Roman" w:eastAsia="" w:cs="Times New Roman" w:eastAsiaTheme="minorEastAsia"/>
              <w:sz w:val="22"/>
              <w:szCs w:val="22"/>
              <w:lang w:eastAsia="ru-RU"/>
            </w:rPr>
          </w:pPr>
          <w:hyperlink w:anchor="_Toc91233205">
            <w:r>
              <w:rPr>
                <w:webHidden/>
                <w:rFonts w:ascii="Times New Roman" w:hAnsi="Times New Roman"/>
                <w:vanish w:val="false"/>
                <w:spacing w:val="-1"/>
                <w:lang w:bidi="ru-RU"/>
              </w:rPr>
              <w:t>9.2.</w:t>
            </w:r>
            <w:r>
              <w:rPr>
                <w:rFonts w:eastAsia="" w:cs="Times New Roman" w:ascii="Times New Roman" w:hAnsi="Times New Roman" w:eastAsiaTheme="minorEastAsia"/>
                <w:sz w:val="22"/>
                <w:szCs w:val="22"/>
                <w:lang w:eastAsia="ru-RU"/>
              </w:rPr>
              <w:tab/>
            </w:r>
            <w:r>
              <w:rPr>
                <w:rFonts w:ascii="Times New Roman" w:hAnsi="Times New Roman"/>
                <w:lang w:bidi="ru-RU"/>
              </w:rPr>
              <w:t>Предложения по величине необходимых инвестиций в строительство, реконструкцию, техническое перевооружение и (или) модернизацию тепловых сетей, насосных станций и тепловых</w:t>
            </w:r>
            <w:r>
              <w:rPr>
                <w:rFonts w:ascii="Times New Roman" w:hAnsi="Times New Roman"/>
                <w:spacing w:val="-14"/>
                <w:lang w:bidi="ru-RU"/>
              </w:rPr>
              <w:t xml:space="preserve"> </w:t>
            </w:r>
            <w:r>
              <w:rPr>
                <w:rFonts w:ascii="Times New Roman" w:hAnsi="Times New Roman"/>
                <w:lang w:bidi="ru-RU"/>
              </w:rPr>
              <w:t>пунктов.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_Toc91233205 \h</w:instrText>
            </w:r>
            <w:r>
              <w:rPr>
                <w:webHidden/>
              </w:rPr>
              <w:fldChar w:fldCharType="separate"/>
            </w:r>
            <w:r>
              <w:rPr>
                <w:rFonts w:cs="Times New Roman" w:ascii="Times New Roman" w:hAnsi="Times New Roman"/>
                <w:vanish w:val="false"/>
              </w:rPr>
              <w:tab/>
              <w:t>25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14"/>
            <w:tabs>
              <w:tab w:val="clear" w:pos="720"/>
              <w:tab w:val="left" w:pos="709" w:leader="none"/>
              <w:tab w:val="right" w:pos="10018" w:leader="dot"/>
            </w:tabs>
            <w:jc w:val="both"/>
            <w:rPr>
              <w:rFonts w:ascii="Times New Roman" w:hAnsi="Times New Roman" w:eastAsia="" w:cs="Times New Roman" w:eastAsiaTheme="minorEastAsia"/>
              <w:sz w:val="22"/>
              <w:szCs w:val="22"/>
              <w:lang w:eastAsia="ru-RU"/>
            </w:rPr>
          </w:pPr>
          <w:hyperlink w:anchor="_Toc91233206">
            <w:r>
              <w:rPr>
                <w:webHidden/>
                <w:rFonts w:ascii="Times New Roman" w:hAnsi="Times New Roman"/>
                <w:b/>
                <w:vanish w:val="false"/>
              </w:rPr>
              <w:t>Раздел 10. Решение о присвоении статуса единой теплоснабжающей организации (организациям).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_Toc91233206 \h</w:instrText>
            </w:r>
            <w:r>
              <w:rPr>
                <w:webHidden/>
              </w:rPr>
              <w:fldChar w:fldCharType="separate"/>
            </w:r>
            <w:r>
              <w:rPr>
                <w:rFonts w:cs="Times New Roman" w:ascii="Times New Roman" w:hAnsi="Times New Roman"/>
                <w:vanish w:val="false"/>
              </w:rPr>
              <w:tab/>
              <w:t>25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14"/>
            <w:tabs>
              <w:tab w:val="clear" w:pos="720"/>
              <w:tab w:val="left" w:pos="709" w:leader="none"/>
              <w:tab w:val="right" w:pos="10018" w:leader="dot"/>
            </w:tabs>
            <w:jc w:val="both"/>
            <w:rPr>
              <w:rFonts w:ascii="Times New Roman" w:hAnsi="Times New Roman" w:eastAsia="" w:cs="Times New Roman" w:eastAsiaTheme="minorEastAsia"/>
              <w:sz w:val="22"/>
              <w:szCs w:val="22"/>
              <w:lang w:eastAsia="ru-RU"/>
            </w:rPr>
          </w:pPr>
          <w:hyperlink w:anchor="_Toc91233207">
            <w:r>
              <w:rPr>
                <w:webHidden/>
                <w:rFonts w:ascii="Times New Roman" w:hAnsi="Times New Roman"/>
                <w:b/>
                <w:vanish w:val="false"/>
              </w:rPr>
              <w:t xml:space="preserve">Раздел 11.  </w:t>
            </w:r>
            <w:r>
              <w:rPr>
                <w:rFonts w:ascii="Times New Roman" w:hAnsi="Times New Roman"/>
                <w:b/>
                <w:shd w:fill="FFFFFF" w:val="clear"/>
              </w:rPr>
              <w:t>Решения о распределении тепловой нагрузки между источниками тепловой энергии.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_Toc91233207 \h</w:instrText>
            </w:r>
            <w:r>
              <w:rPr>
                <w:webHidden/>
              </w:rPr>
              <w:fldChar w:fldCharType="separate"/>
            </w:r>
            <w:r>
              <w:rPr>
                <w:rFonts w:cs="Times New Roman" w:ascii="Times New Roman" w:hAnsi="Times New Roman"/>
                <w:vanish w:val="false"/>
              </w:rPr>
              <w:tab/>
              <w:t>27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14"/>
            <w:tabs>
              <w:tab w:val="clear" w:pos="720"/>
              <w:tab w:val="left" w:pos="709" w:leader="none"/>
              <w:tab w:val="right" w:pos="10018" w:leader="dot"/>
            </w:tabs>
            <w:jc w:val="both"/>
            <w:rPr>
              <w:rFonts w:ascii="Times New Roman" w:hAnsi="Times New Roman" w:eastAsia="" w:cs="Times New Roman" w:eastAsiaTheme="minorEastAsia"/>
              <w:sz w:val="22"/>
              <w:szCs w:val="22"/>
              <w:lang w:eastAsia="ru-RU"/>
            </w:rPr>
          </w:pPr>
          <w:hyperlink w:anchor="_Toc91233208">
            <w:r>
              <w:rPr>
                <w:webHidden/>
                <w:rFonts w:ascii="Times New Roman" w:hAnsi="Times New Roman"/>
                <w:b/>
                <w:vanish w:val="false"/>
              </w:rPr>
              <w:t xml:space="preserve">Раздел 12. </w:t>
            </w:r>
            <w:r>
              <w:rPr>
                <w:rFonts w:ascii="Times New Roman" w:hAnsi="Times New Roman"/>
                <w:b/>
                <w:shd w:fill="FFFFFF" w:val="clear"/>
              </w:rPr>
              <w:t>Решения по бесхозяйным тепловым сетям.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_Toc91233208 \h</w:instrText>
            </w:r>
            <w:r>
              <w:rPr>
                <w:webHidden/>
              </w:rPr>
              <w:fldChar w:fldCharType="separate"/>
            </w:r>
            <w:r>
              <w:rPr>
                <w:rFonts w:cs="Times New Roman" w:ascii="Times New Roman" w:hAnsi="Times New Roman"/>
                <w:vanish w:val="false"/>
              </w:rPr>
              <w:tab/>
              <w:t>27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14"/>
            <w:tabs>
              <w:tab w:val="clear" w:pos="720"/>
              <w:tab w:val="left" w:pos="709" w:leader="none"/>
              <w:tab w:val="right" w:pos="10018" w:leader="dot"/>
            </w:tabs>
            <w:jc w:val="both"/>
            <w:rPr>
              <w:rFonts w:ascii="Times New Roman" w:hAnsi="Times New Roman" w:eastAsia="" w:cs="Times New Roman" w:eastAsiaTheme="minorEastAsia"/>
              <w:sz w:val="22"/>
              <w:szCs w:val="22"/>
              <w:lang w:eastAsia="ru-RU"/>
            </w:rPr>
          </w:pPr>
          <w:hyperlink w:anchor="_Toc91233209">
            <w:r>
              <w:rPr>
                <w:webHidden/>
                <w:rFonts w:ascii="Times New Roman" w:hAnsi="Times New Roman"/>
                <w:b/>
                <w:vanish w:val="false"/>
              </w:rPr>
              <w:t xml:space="preserve">Раздел 13. </w:t>
            </w:r>
            <w:r>
              <w:rPr>
                <w:rFonts w:ascii="Times New Roman" w:hAnsi="Times New Roman"/>
                <w:b/>
                <w:shd w:fill="FFFFFF" w:val="clear"/>
              </w:rPr>
              <w:t>Синхронизация схемы теплоснабжения со схемой газоснабжения и газификации субъекта Российской Федерации и (или) поселения, схемой и программой развития электроэнергетики, а также со схемой водоснабжения и водоотведения поселения, городского округа, города федерального значения".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_Toc91233209 \h</w:instrText>
            </w:r>
            <w:r>
              <w:rPr>
                <w:webHidden/>
              </w:rPr>
              <w:fldChar w:fldCharType="separate"/>
            </w:r>
            <w:r>
              <w:rPr>
                <w:rFonts w:cs="Times New Roman" w:ascii="Times New Roman" w:hAnsi="Times New Roman"/>
                <w:vanish w:val="false"/>
              </w:rPr>
              <w:tab/>
              <w:t>27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210"/>
            <w:tabs>
              <w:tab w:val="clear" w:pos="720"/>
              <w:tab w:val="left" w:pos="709" w:leader="none"/>
              <w:tab w:val="right" w:pos="10018" w:leader="dot"/>
            </w:tabs>
            <w:jc w:val="both"/>
            <w:rPr>
              <w:rFonts w:ascii="Times New Roman" w:hAnsi="Times New Roman" w:eastAsia="" w:cs="Times New Roman" w:eastAsiaTheme="minorEastAsia"/>
              <w:sz w:val="22"/>
              <w:szCs w:val="22"/>
              <w:lang w:eastAsia="ru-RU"/>
            </w:rPr>
          </w:pPr>
          <w:hyperlink w:anchor="_Toc91233210">
            <w:r>
              <w:rPr>
                <w:webHidden/>
                <w:rFonts w:ascii="Times New Roman" w:hAnsi="Times New Roman"/>
                <w:vanish w:val="false"/>
                <w:shd w:fill="FFFFFF" w:val="clear"/>
              </w:rPr>
              <w:t>13.1. Описание решений (на основе утвержденной региональной (межрегиональной) программы газификации жилищно-коммунального хозяйства, промышленных и иных организаций) о развитии соответствующей системы газоснабжения в части обеспечения топливом источников тепловой энергии.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_Toc91233210 \h</w:instrText>
            </w:r>
            <w:r>
              <w:rPr>
                <w:webHidden/>
              </w:rPr>
              <w:fldChar w:fldCharType="separate"/>
            </w:r>
            <w:r>
              <w:rPr>
                <w:rFonts w:cs="Times New Roman" w:ascii="Times New Roman" w:hAnsi="Times New Roman"/>
                <w:vanish w:val="false"/>
              </w:rPr>
              <w:tab/>
              <w:t>27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210"/>
            <w:tabs>
              <w:tab w:val="clear" w:pos="720"/>
              <w:tab w:val="left" w:pos="709" w:leader="none"/>
              <w:tab w:val="left" w:pos="851" w:leader="none"/>
              <w:tab w:val="right" w:pos="10018" w:leader="dot"/>
            </w:tabs>
            <w:jc w:val="both"/>
            <w:rPr>
              <w:rFonts w:ascii="Times New Roman" w:hAnsi="Times New Roman" w:eastAsia="" w:cs="Times New Roman" w:eastAsiaTheme="minorEastAsia"/>
              <w:sz w:val="22"/>
              <w:szCs w:val="22"/>
              <w:lang w:eastAsia="ru-RU"/>
            </w:rPr>
          </w:pPr>
          <w:hyperlink w:anchor="_Toc91233211">
            <w:r>
              <w:rPr>
                <w:webHidden/>
                <w:rFonts w:ascii="Times New Roman" w:hAnsi="Times New Roman"/>
                <w:vanish w:val="false"/>
                <w:lang w:bidi="ru-RU"/>
              </w:rPr>
              <w:t>13.2.</w:t>
            </w:r>
            <w:r>
              <w:rPr>
                <w:rFonts w:eastAsia="" w:cs="Times New Roman" w:ascii="Times New Roman" w:hAnsi="Times New Roman" w:eastAsiaTheme="minorEastAsia"/>
                <w:sz w:val="22"/>
                <w:szCs w:val="22"/>
                <w:lang w:eastAsia="ru-RU"/>
              </w:rPr>
              <w:tab/>
            </w:r>
            <w:r>
              <w:rPr>
                <w:rFonts w:ascii="Times New Roman" w:hAnsi="Times New Roman"/>
                <w:lang w:bidi="ru-RU"/>
              </w:rPr>
              <w:t>Описание решений (вырабатываемых с учетом положений утвержденной схемы и программы развития Единой энергетической системы России) о строительстве, реконструкции, техническом перевооружении, выводе из эксплуатации источников тепловой энергии и генерирующих объектов, включая входящее в их состав оборудование, функционирующих в режиме комбинированной выработки электрической и тепловой энергии, в части перспективных балансов тепловой мощности в схемах</w:t>
            </w:r>
            <w:r>
              <w:rPr>
                <w:rFonts w:ascii="Times New Roman" w:hAnsi="Times New Roman"/>
                <w:spacing w:val="-7"/>
                <w:lang w:bidi="ru-RU"/>
              </w:rPr>
              <w:t xml:space="preserve"> </w:t>
            </w:r>
            <w:r>
              <w:rPr>
                <w:rFonts w:ascii="Times New Roman" w:hAnsi="Times New Roman"/>
                <w:lang w:bidi="ru-RU"/>
              </w:rPr>
              <w:t>теплоснабжения.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_Toc91233211 \h</w:instrText>
            </w:r>
            <w:r>
              <w:rPr>
                <w:webHidden/>
              </w:rPr>
              <w:fldChar w:fldCharType="separate"/>
            </w:r>
            <w:r>
              <w:rPr>
                <w:rFonts w:cs="Times New Roman" w:ascii="Times New Roman" w:hAnsi="Times New Roman"/>
                <w:vanish w:val="false"/>
              </w:rPr>
              <w:tab/>
              <w:t>27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210"/>
            <w:tabs>
              <w:tab w:val="clear" w:pos="720"/>
              <w:tab w:val="left" w:pos="709" w:leader="none"/>
              <w:tab w:val="left" w:pos="851" w:leader="none"/>
              <w:tab w:val="right" w:pos="10018" w:leader="dot"/>
            </w:tabs>
            <w:jc w:val="both"/>
            <w:rPr>
              <w:rFonts w:ascii="Times New Roman" w:hAnsi="Times New Roman" w:eastAsia="" w:cs="Times New Roman" w:eastAsiaTheme="minorEastAsia"/>
              <w:sz w:val="22"/>
              <w:szCs w:val="22"/>
              <w:lang w:eastAsia="ru-RU"/>
            </w:rPr>
          </w:pPr>
          <w:hyperlink w:anchor="_Toc91233212">
            <w:r>
              <w:rPr>
                <w:webHidden/>
                <w:rFonts w:ascii="Times New Roman" w:hAnsi="Times New Roman"/>
                <w:vanish w:val="false"/>
                <w:lang w:bidi="ru-RU"/>
              </w:rPr>
              <w:t>13.3.</w:t>
            </w:r>
            <w:r>
              <w:rPr>
                <w:rFonts w:eastAsia="" w:cs="Times New Roman" w:ascii="Times New Roman" w:hAnsi="Times New Roman" w:eastAsiaTheme="minorEastAsia"/>
                <w:sz w:val="22"/>
                <w:szCs w:val="22"/>
                <w:lang w:eastAsia="ru-RU"/>
              </w:rPr>
              <w:tab/>
            </w:r>
            <w:r>
              <w:rPr>
                <w:rFonts w:ascii="Times New Roman" w:hAnsi="Times New Roman"/>
                <w:lang w:bidi="ru-RU"/>
              </w:rPr>
              <w:t>Описание решений (вырабатываемых с учетом положений утвержденной схемы водоснабжения поселения) о развитии соответствующей системы водоснабжения в части, относящейся к системам</w:t>
            </w:r>
            <w:r>
              <w:rPr>
                <w:rFonts w:ascii="Times New Roman" w:hAnsi="Times New Roman"/>
                <w:spacing w:val="-1"/>
                <w:lang w:bidi="ru-RU"/>
              </w:rPr>
              <w:t xml:space="preserve"> </w:t>
            </w:r>
            <w:r>
              <w:rPr>
                <w:rFonts w:ascii="Times New Roman" w:hAnsi="Times New Roman"/>
                <w:lang w:bidi="ru-RU"/>
              </w:rPr>
              <w:t>теплоснабжения.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_Toc91233212 \h</w:instrText>
            </w:r>
            <w:r>
              <w:rPr>
                <w:webHidden/>
              </w:rPr>
              <w:fldChar w:fldCharType="separate"/>
            </w:r>
            <w:r>
              <w:rPr>
                <w:rFonts w:cs="Times New Roman" w:ascii="Times New Roman" w:hAnsi="Times New Roman"/>
                <w:vanish w:val="false"/>
              </w:rPr>
              <w:tab/>
              <w:t>28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14"/>
            <w:tabs>
              <w:tab w:val="clear" w:pos="720"/>
              <w:tab w:val="left" w:pos="709" w:leader="none"/>
              <w:tab w:val="right" w:pos="10018" w:leader="dot"/>
            </w:tabs>
            <w:jc w:val="both"/>
            <w:rPr>
              <w:rFonts w:ascii="Times New Roman" w:hAnsi="Times New Roman" w:eastAsia="" w:cs="Times New Roman" w:eastAsiaTheme="minorEastAsia"/>
              <w:sz w:val="22"/>
              <w:szCs w:val="22"/>
              <w:lang w:eastAsia="ru-RU"/>
            </w:rPr>
          </w:pPr>
          <w:hyperlink w:anchor="_Toc91233213">
            <w:r>
              <w:rPr>
                <w:webHidden/>
                <w:rFonts w:ascii="Times New Roman" w:hAnsi="Times New Roman"/>
                <w:b/>
                <w:vanish w:val="false"/>
              </w:rPr>
              <w:t xml:space="preserve">Раздел 14. </w:t>
            </w:r>
            <w:r>
              <w:rPr>
                <w:rFonts w:ascii="Times New Roman" w:hAnsi="Times New Roman"/>
                <w:b/>
                <w:shd w:fill="FFFFFF" w:val="clear"/>
              </w:rPr>
              <w:t>Индикаторы развития систем теплоснабжения поселения, городского округа, города федерального значения.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_Toc91233213 \h</w:instrText>
            </w:r>
            <w:r>
              <w:rPr>
                <w:webHidden/>
              </w:rPr>
              <w:fldChar w:fldCharType="separate"/>
            </w:r>
            <w:r>
              <w:rPr>
                <w:rFonts w:cs="Times New Roman" w:ascii="Times New Roman" w:hAnsi="Times New Roman"/>
                <w:vanish w:val="false"/>
              </w:rPr>
              <w:tab/>
              <w:t>28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210"/>
            <w:tabs>
              <w:tab w:val="clear" w:pos="720"/>
              <w:tab w:val="left" w:pos="709" w:leader="none"/>
              <w:tab w:val="right" w:pos="10018" w:leader="dot"/>
            </w:tabs>
            <w:jc w:val="both"/>
            <w:rPr>
              <w:rFonts w:ascii="Times New Roman" w:hAnsi="Times New Roman" w:eastAsia="" w:cs="Times New Roman" w:eastAsiaTheme="minorEastAsia"/>
              <w:sz w:val="22"/>
              <w:szCs w:val="22"/>
              <w:lang w:eastAsia="ru-RU"/>
            </w:rPr>
          </w:pPr>
          <w:hyperlink w:anchor="_Toc91233214">
            <w:r>
              <w:rPr>
                <w:webHidden/>
                <w:rFonts w:ascii="Times New Roman" w:hAnsi="Times New Roman"/>
                <w:vanish w:val="false"/>
              </w:rPr>
              <w:t>14.1. Индикаторы    развития    системы    теплоснабжения  Чепецкого СП.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_Toc91233214 \h</w:instrText>
            </w:r>
            <w:r>
              <w:rPr>
                <w:webHidden/>
              </w:rPr>
              <w:fldChar w:fldCharType="separate"/>
            </w:r>
            <w:r>
              <w:rPr>
                <w:rFonts w:cs="Times New Roman" w:ascii="Times New Roman" w:hAnsi="Times New Roman"/>
                <w:vanish w:val="false"/>
              </w:rPr>
              <w:tab/>
              <w:t>28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14"/>
            <w:tabs>
              <w:tab w:val="clear" w:pos="720"/>
              <w:tab w:val="left" w:pos="709" w:leader="none"/>
              <w:tab w:val="right" w:pos="10018" w:leader="dot"/>
            </w:tabs>
            <w:jc w:val="both"/>
            <w:rPr>
              <w:rFonts w:ascii="Times New Roman" w:hAnsi="Times New Roman" w:eastAsia="" w:cs="Times New Roman" w:eastAsiaTheme="minorEastAsia"/>
              <w:sz w:val="22"/>
              <w:szCs w:val="22"/>
              <w:lang w:eastAsia="ru-RU"/>
            </w:rPr>
          </w:pPr>
          <w:hyperlink w:anchor="_Toc91233215">
            <w:r>
              <w:rPr>
                <w:webHidden/>
                <w:rFonts w:ascii="Times New Roman" w:hAnsi="Times New Roman"/>
                <w:b/>
                <w:vanish w:val="false"/>
              </w:rPr>
              <w:t xml:space="preserve">Раздел 15. </w:t>
            </w:r>
            <w:r>
              <w:rPr>
                <w:rFonts w:ascii="Times New Roman" w:hAnsi="Times New Roman"/>
                <w:b/>
                <w:shd w:fill="FFFFFF" w:val="clear"/>
              </w:rPr>
              <w:t>Ценовые (тарифные) последствия</w:t>
            </w:r>
            <w:r>
              <w:rPr>
                <w:rFonts w:ascii="Times New Roman" w:hAnsi="Times New Roman"/>
                <w:shd w:fill="FFFFFF" w:val="clear"/>
              </w:rPr>
              <w:t>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_Toc91233215 \h</w:instrText>
            </w:r>
            <w:r>
              <w:rPr>
                <w:webHidden/>
              </w:rPr>
              <w:fldChar w:fldCharType="separate"/>
            </w:r>
            <w:r>
              <w:rPr>
                <w:rFonts w:cs="Times New Roman" w:ascii="Times New Roman" w:hAnsi="Times New Roman"/>
                <w:vanish w:val="false"/>
              </w:rPr>
              <w:tab/>
              <w:t>30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210"/>
            <w:tabs>
              <w:tab w:val="clear" w:pos="720"/>
              <w:tab w:val="left" w:pos="709" w:leader="none"/>
              <w:tab w:val="left" w:pos="851" w:leader="none"/>
              <w:tab w:val="right" w:pos="10018" w:leader="dot"/>
            </w:tabs>
            <w:jc w:val="both"/>
            <w:rPr>
              <w:rFonts w:ascii="Times New Roman" w:hAnsi="Times New Roman" w:eastAsia="" w:cs="Times New Roman" w:eastAsiaTheme="minorEastAsia"/>
              <w:sz w:val="22"/>
              <w:szCs w:val="22"/>
              <w:lang w:eastAsia="ru-RU"/>
            </w:rPr>
          </w:pPr>
          <w:hyperlink w:anchor="_Toc91233216">
            <w:r>
              <w:rPr>
                <w:webHidden/>
                <w:rFonts w:ascii="Times New Roman" w:hAnsi="Times New Roman"/>
                <w:vanish w:val="false"/>
                <w:lang w:bidi="ru-RU"/>
              </w:rPr>
              <w:t>15.1.</w:t>
            </w:r>
            <w:r>
              <w:rPr>
                <w:rFonts w:eastAsia="" w:cs="Times New Roman" w:ascii="Times New Roman" w:hAnsi="Times New Roman" w:eastAsiaTheme="minorEastAsia"/>
                <w:sz w:val="22"/>
                <w:szCs w:val="22"/>
                <w:lang w:eastAsia="ru-RU"/>
              </w:rPr>
              <w:tab/>
            </w:r>
            <w:r>
              <w:rPr>
                <w:rFonts w:ascii="Times New Roman" w:hAnsi="Times New Roman"/>
                <w:lang w:bidi="ru-RU"/>
              </w:rPr>
              <w:t>Структура расходов (смета расходов) на производство и передачу тепловой энергии.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_Toc91233216 \h</w:instrText>
            </w:r>
            <w:r>
              <w:rPr>
                <w:webHidden/>
              </w:rPr>
              <w:fldChar w:fldCharType="separate"/>
            </w:r>
            <w:r>
              <w:rPr>
                <w:rFonts w:cs="Times New Roman" w:ascii="Times New Roman" w:hAnsi="Times New Roman"/>
                <w:vanish w:val="false"/>
              </w:rPr>
              <w:tab/>
              <w:t>30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210"/>
            <w:tabs>
              <w:tab w:val="clear" w:pos="720"/>
              <w:tab w:val="left" w:pos="709" w:leader="none"/>
              <w:tab w:val="left" w:pos="851" w:leader="none"/>
              <w:tab w:val="right" w:pos="10018" w:leader="dot"/>
            </w:tabs>
            <w:jc w:val="both"/>
            <w:rPr>
              <w:rFonts w:ascii="Times New Roman" w:hAnsi="Times New Roman" w:eastAsia="" w:cs="Times New Roman" w:eastAsiaTheme="minorEastAsia"/>
              <w:sz w:val="22"/>
              <w:szCs w:val="22"/>
              <w:lang w:eastAsia="ru-RU"/>
            </w:rPr>
          </w:pPr>
          <w:hyperlink w:anchor="_Toc91233217">
            <w:r>
              <w:rPr>
                <w:webHidden/>
                <w:rFonts w:ascii="Times New Roman" w:hAnsi="Times New Roman"/>
                <w:vanish w:val="false"/>
                <w:lang w:bidi="ru-RU"/>
              </w:rPr>
              <w:t>15.2.</w:t>
            </w:r>
            <w:r>
              <w:rPr>
                <w:rFonts w:eastAsia="" w:cs="Times New Roman" w:ascii="Times New Roman" w:hAnsi="Times New Roman" w:eastAsiaTheme="minorEastAsia"/>
                <w:sz w:val="22"/>
                <w:szCs w:val="22"/>
                <w:lang w:eastAsia="ru-RU"/>
              </w:rPr>
              <w:tab/>
            </w:r>
            <w:r>
              <w:rPr>
                <w:rFonts w:ascii="Times New Roman" w:hAnsi="Times New Roman"/>
                <w:lang w:bidi="ru-RU"/>
              </w:rPr>
              <w:t xml:space="preserve">Тарифно-балансовая расчетная модель теплоснабжения потребителей по системе </w:t>
            </w:r>
            <w:r>
              <w:rPr>
                <w:rFonts w:ascii="Times New Roman" w:hAnsi="Times New Roman"/>
                <w:spacing w:val="-1"/>
                <w:lang w:bidi="ru-RU"/>
              </w:rPr>
              <w:t>теплоснабжения Чепецкого СП</w:t>
            </w:r>
            <w:r>
              <w:rPr>
                <w:rFonts w:ascii="Times New Roman" w:hAnsi="Times New Roman"/>
                <w:lang w:bidi="ru-RU"/>
              </w:rPr>
              <w:t>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_Toc91233217 \h</w:instrText>
            </w:r>
            <w:r>
              <w:rPr>
                <w:webHidden/>
              </w:rPr>
              <w:fldChar w:fldCharType="separate"/>
            </w:r>
            <w:r>
              <w:rPr>
                <w:rFonts w:cs="Times New Roman" w:ascii="Times New Roman" w:hAnsi="Times New Roman"/>
                <w:vanish w:val="false"/>
              </w:rPr>
              <w:tab/>
              <w:t>32</w:t>
            </w:r>
            <w:r>
              <w:rPr>
                <w:webHidden/>
              </w:rPr>
              <w:fldChar w:fldCharType="end"/>
            </w:r>
          </w:hyperlink>
          <w:r>
            <w:rPr>
              <w:vanish w:val="false"/>
              <w:rFonts w:cs="Times New Roman" w:ascii="Times New Roman" w:hAnsi="Times New Roman"/>
            </w:rPr>
            <w:fldChar w:fldCharType="end"/>
          </w:r>
        </w:p>
      </w:sdtContent>
    </w:sdt>
    <w:p>
      <w:pPr>
        <w:pStyle w:val="Normal"/>
        <w:numPr>
          <w:ilvl w:val="0"/>
          <w:numId w:val="0"/>
        </w:numPr>
        <w:tabs>
          <w:tab w:val="clear" w:pos="720"/>
          <w:tab w:val="left" w:pos="426" w:leader="none"/>
          <w:tab w:val="left" w:pos="709" w:leader="none"/>
          <w:tab w:val="right" w:pos="10020" w:leader="dot"/>
        </w:tabs>
        <w:spacing w:lineRule="auto" w:line="360" w:before="0" w:after="0"/>
        <w:ind w:left="0" w:hanging="0"/>
        <w:contextualSpacing/>
        <w:jc w:val="center"/>
        <w:outlineLvl w:val="0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426" w:leader="none"/>
          <w:tab w:val="left" w:pos="709" w:leader="none"/>
          <w:tab w:val="right" w:pos="10020" w:leader="dot"/>
        </w:tabs>
        <w:spacing w:lineRule="auto" w:line="360" w:before="0" w:after="0"/>
        <w:ind w:left="0" w:hanging="0"/>
        <w:contextualSpacing/>
        <w:jc w:val="center"/>
        <w:outlineLvl w:val="0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426" w:leader="none"/>
          <w:tab w:val="left" w:pos="709" w:leader="none"/>
          <w:tab w:val="right" w:pos="10020" w:leader="dot"/>
        </w:tabs>
        <w:spacing w:lineRule="auto" w:line="360" w:before="0" w:after="0"/>
        <w:ind w:left="0" w:hanging="0"/>
        <w:contextualSpacing/>
        <w:jc w:val="center"/>
        <w:outlineLvl w:val="0"/>
        <w:rPr/>
      </w:pPr>
      <w:bookmarkStart w:id="1" w:name="_Toc91233173"/>
      <w:bookmarkStart w:id="2" w:name="_Toc90908794"/>
      <w:bookmarkStart w:id="3" w:name="_Toc395878044"/>
      <w:r>
        <w:rPr>
          <w:b/>
          <w:szCs w:val="28"/>
        </w:rPr>
        <w:t>Введение</w:t>
      </w:r>
      <w:bookmarkEnd w:id="3"/>
      <w:r>
        <w:rPr>
          <w:b/>
          <w:szCs w:val="28"/>
        </w:rPr>
        <w:t>.</w:t>
      </w:r>
      <w:bookmarkEnd w:id="1"/>
      <w:bookmarkEnd w:id="2"/>
    </w:p>
    <w:p>
      <w:pPr>
        <w:pStyle w:val="Style29"/>
        <w:ind w:right="107" w:firstLine="426"/>
        <w:rPr>
          <w:sz w:val="24"/>
        </w:rPr>
      </w:pPr>
      <w:r>
        <w:rPr>
          <w:sz w:val="24"/>
        </w:rPr>
        <w:t>Основания для разработки, утверждения и актуализации схем теплоснабжения поселений и городских округов установлены требованиями федерального законодательства:</w:t>
      </w:r>
    </w:p>
    <w:p>
      <w:pPr>
        <w:pStyle w:val="ListParagraph"/>
        <w:widowControl w:val="false"/>
        <w:tabs>
          <w:tab w:val="clear" w:pos="720"/>
          <w:tab w:val="left" w:pos="1755" w:leader="none"/>
        </w:tabs>
        <w:spacing w:before="17" w:after="0"/>
        <w:ind w:left="0" w:right="107" w:firstLine="426"/>
        <w:jc w:val="both"/>
        <w:rPr>
          <w:sz w:val="24"/>
        </w:rPr>
      </w:pPr>
      <w:r>
        <w:rPr>
          <w:sz w:val="24"/>
        </w:rPr>
        <w:t>- Федеральный закон от 27.07.2010 № 190-ФЗ «О теплоснабжении» (в ред. Федерального закона от 29.07.2018 №</w:t>
      </w:r>
      <w:r>
        <w:rPr>
          <w:spacing w:val="-3"/>
          <w:sz w:val="24"/>
        </w:rPr>
        <w:t xml:space="preserve"> </w:t>
      </w:r>
      <w:r>
        <w:rPr>
          <w:sz w:val="24"/>
        </w:rPr>
        <w:t>272-ФЗ).</w:t>
      </w:r>
    </w:p>
    <w:p>
      <w:pPr>
        <w:pStyle w:val="ListParagraph"/>
        <w:widowControl w:val="false"/>
        <w:tabs>
          <w:tab w:val="clear" w:pos="720"/>
          <w:tab w:val="left" w:pos="1755" w:leader="none"/>
        </w:tabs>
        <w:spacing w:before="9" w:after="0"/>
        <w:ind w:left="0" w:right="107" w:firstLine="426"/>
        <w:jc w:val="both"/>
        <w:rPr>
          <w:sz w:val="24"/>
        </w:rPr>
      </w:pPr>
      <w:r>
        <w:rPr>
          <w:sz w:val="24"/>
        </w:rPr>
        <w:t>- Федеральный закон от 23.11.2009 № 261-ФЗ «Об энергосбережении  и о повышении энергетической эффективности, и о внесении изменений в отдельные законодательные акты Российской Федерации» (в ред. Федерального закона от 26.07.2019 №</w:t>
      </w:r>
      <w:r>
        <w:rPr>
          <w:spacing w:val="-6"/>
          <w:sz w:val="24"/>
        </w:rPr>
        <w:t xml:space="preserve"> </w:t>
      </w:r>
      <w:r>
        <w:rPr>
          <w:sz w:val="24"/>
        </w:rPr>
        <w:t>241-ФЗ).</w:t>
      </w:r>
    </w:p>
    <w:p>
      <w:pPr>
        <w:pStyle w:val="ListParagraph"/>
        <w:widowControl w:val="false"/>
        <w:tabs>
          <w:tab w:val="clear" w:pos="720"/>
          <w:tab w:val="left" w:pos="1755" w:leader="none"/>
        </w:tabs>
        <w:ind w:left="0" w:right="107" w:firstLine="426"/>
        <w:jc w:val="both"/>
        <w:rPr>
          <w:sz w:val="24"/>
        </w:rPr>
      </w:pPr>
      <w:r>
        <w:rPr>
          <w:sz w:val="24"/>
        </w:rPr>
        <w:t>- Градостроительный кодекс Российской Федерации от</w:t>
      </w:r>
      <w:r>
        <w:rPr>
          <w:spacing w:val="2"/>
          <w:sz w:val="24"/>
        </w:rPr>
        <w:t xml:space="preserve"> </w:t>
      </w:r>
      <w:r>
        <w:rPr>
          <w:sz w:val="24"/>
        </w:rPr>
        <w:t>29.12.2004 № 190-ФЗ (в ред. от 27.12.2019 № 472-ФЗ).</w:t>
      </w:r>
    </w:p>
    <w:p>
      <w:pPr>
        <w:pStyle w:val="ListParagraph"/>
        <w:widowControl w:val="false"/>
        <w:tabs>
          <w:tab w:val="clear" w:pos="720"/>
          <w:tab w:val="left" w:pos="1755" w:leader="none"/>
        </w:tabs>
        <w:ind w:left="0" w:right="107" w:firstLine="426"/>
        <w:jc w:val="both"/>
        <w:rPr>
          <w:sz w:val="24"/>
        </w:rPr>
      </w:pPr>
      <w:r>
        <w:rPr>
          <w:sz w:val="24"/>
        </w:rPr>
        <w:t>- Постановление</w:t>
      </w:r>
      <w:r>
        <w:rPr>
          <w:spacing w:val="33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3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3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34"/>
          <w:sz w:val="24"/>
        </w:rPr>
        <w:t xml:space="preserve"> </w:t>
      </w:r>
      <w:r>
        <w:rPr>
          <w:sz w:val="24"/>
        </w:rPr>
        <w:t>от</w:t>
      </w:r>
      <w:r>
        <w:rPr>
          <w:spacing w:val="31"/>
          <w:sz w:val="24"/>
        </w:rPr>
        <w:t xml:space="preserve"> </w:t>
      </w:r>
      <w:r>
        <w:rPr>
          <w:sz w:val="24"/>
        </w:rPr>
        <w:t>22.02.2012 № 154 «О требованиях к схемам теплоснабжения, порядку их разработки и утверждения» (в ред. постановления Правительства РФ от 16.03.2019 № 276).</w:t>
      </w:r>
    </w:p>
    <w:p>
      <w:pPr>
        <w:pStyle w:val="ListParagraph"/>
        <w:widowControl w:val="false"/>
        <w:tabs>
          <w:tab w:val="clear" w:pos="720"/>
          <w:tab w:val="left" w:pos="1825" w:leader="none"/>
        </w:tabs>
        <w:ind w:left="0" w:right="107" w:firstLine="426"/>
        <w:jc w:val="both"/>
        <w:rPr>
          <w:sz w:val="24"/>
        </w:rPr>
      </w:pPr>
      <w:r>
        <w:rPr>
          <w:sz w:val="24"/>
        </w:rPr>
        <w:t>- Постановление Правительства Российской Федерации от</w:t>
      </w:r>
      <w:r>
        <w:rPr>
          <w:spacing w:val="20"/>
          <w:sz w:val="24"/>
        </w:rPr>
        <w:t xml:space="preserve"> </w:t>
      </w:r>
      <w:r>
        <w:rPr>
          <w:sz w:val="24"/>
        </w:rPr>
        <w:t>08.08.2012 № 808 «Об организации теплоснабжения в Российской Федерации и о внесении изменений в некоторые акты Правительства Российской Федерации» (вместе с «Правилами организации теплоснабжения в Российской Федерации») (в ред. Постановления Правительства РФ от 22.05.2019 №</w:t>
      </w:r>
      <w:r>
        <w:rPr>
          <w:spacing w:val="-34"/>
          <w:sz w:val="24"/>
        </w:rPr>
        <w:t xml:space="preserve"> </w:t>
      </w:r>
      <w:r>
        <w:rPr>
          <w:sz w:val="24"/>
        </w:rPr>
        <w:t>637).</w:t>
      </w:r>
    </w:p>
    <w:p>
      <w:pPr>
        <w:pStyle w:val="ListParagraph"/>
        <w:widowControl w:val="false"/>
        <w:tabs>
          <w:tab w:val="clear" w:pos="720"/>
          <w:tab w:val="left" w:pos="1755" w:leader="none"/>
        </w:tabs>
        <w:ind w:left="0" w:right="107" w:firstLine="426"/>
        <w:jc w:val="both"/>
        <w:rPr>
          <w:sz w:val="24"/>
        </w:rPr>
      </w:pPr>
      <w:r>
        <w:rPr>
          <w:sz w:val="24"/>
        </w:rPr>
        <w:t>- Приказ Министерства энергетики РФ от 05.03.2019 № 212 «Об утверждении Методических указаний по разработке схем</w:t>
      </w:r>
      <w:r>
        <w:rPr>
          <w:spacing w:val="-11"/>
          <w:sz w:val="24"/>
        </w:rPr>
        <w:t xml:space="preserve"> </w:t>
      </w:r>
      <w:r>
        <w:rPr>
          <w:sz w:val="24"/>
        </w:rPr>
        <w:t>теплоснабжения».</w:t>
      </w:r>
    </w:p>
    <w:p>
      <w:pPr>
        <w:pStyle w:val="Style29"/>
        <w:ind w:right="107" w:firstLine="426"/>
        <w:rPr>
          <w:sz w:val="24"/>
        </w:rPr>
      </w:pPr>
      <w:r>
        <w:rPr>
          <w:sz w:val="24"/>
        </w:rPr>
      </w:r>
    </w:p>
    <w:p>
      <w:pPr>
        <w:pStyle w:val="Style29"/>
        <w:ind w:right="107" w:firstLine="426"/>
        <w:rPr>
          <w:sz w:val="24"/>
        </w:rPr>
      </w:pPr>
      <w:r>
        <w:rPr>
          <w:sz w:val="24"/>
        </w:rPr>
        <w:t>Основное понятие «схема теплоснабжения» определено в Федеральном законе от 27.07.2010 № 190-ФЗ «О теплоснабжении» (п. 20 ст. 2):</w:t>
      </w:r>
    </w:p>
    <w:p>
      <w:pPr>
        <w:pStyle w:val="Style29"/>
        <w:ind w:right="107" w:firstLine="426"/>
        <w:rPr>
          <w:sz w:val="24"/>
        </w:rPr>
      </w:pPr>
      <w:r>
        <w:rPr>
          <w:b/>
          <w:i/>
          <w:sz w:val="24"/>
        </w:rPr>
        <w:t xml:space="preserve">Схема теплоснабжения </w:t>
      </w:r>
      <w:r>
        <w:rPr>
          <w:sz w:val="24"/>
        </w:rPr>
        <w:t>– документ, содержащий предпроектные материалы по обоснованию эффективного и безопасного функционирования систем теплоснабжения поселения, городского округа, их развития с учетом правового регулирования в области энергосбережения и повышения энергетической эффективности и утверждаемый правовым актом, не имеющим нормативного характера, федерального органа исполнительной власти, уполномоченного Правительством Российской Федерации на реализацию государственной политики в сфере теплоснабжения, или органа местного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самоуправления.</w:t>
      </w:r>
    </w:p>
    <w:p>
      <w:pPr>
        <w:pStyle w:val="Style29"/>
        <w:ind w:right="107" w:firstLine="426"/>
        <w:rPr>
          <w:sz w:val="24"/>
        </w:rPr>
      </w:pPr>
      <w:r>
        <w:rPr>
          <w:b/>
          <w:i/>
          <w:sz w:val="24"/>
        </w:rPr>
        <w:t xml:space="preserve">Система централизованного теплоснабжения </w:t>
      </w:r>
      <w:r>
        <w:rPr>
          <w:sz w:val="24"/>
        </w:rPr>
        <w:t>представляет собой сложный технологический объект с огромным количеством непростых задач, от правильного решения которых во многом зависят масштабы необходимых капитальных вложений в эти системы. Прогноз спроса на тепловую энергию основан на прогнозировании развития населенного пункта, в первую очередь его градостроительной деятельности, определенной генеральным планом.</w:t>
      </w:r>
    </w:p>
    <w:p>
      <w:pPr>
        <w:pStyle w:val="Style29"/>
        <w:spacing w:before="67" w:after="0"/>
        <w:ind w:right="107" w:firstLine="426"/>
        <w:rPr>
          <w:sz w:val="24"/>
        </w:rPr>
      </w:pPr>
      <w:r>
        <w:rPr>
          <w:b/>
          <w:i/>
          <w:sz w:val="24"/>
        </w:rPr>
        <w:t xml:space="preserve">Теплоснабжающая организация </w:t>
      </w:r>
      <w:r>
        <w:rPr>
          <w:sz w:val="24"/>
        </w:rPr>
        <w:t>- организация, осуществляющая продажу потребителям и (или) теплоснабжающим организациям произведенных или приобретенных тепловой энергии (мощности), теплоносителя и владеющая на праве собственности или ином законном основании источниками тепловой энергии и (или) тепловыми сетями в  системе теплоснабжения, посредством которой осуществляется теплоснабжение потребителей тепловой энергии (данное положение применяется к регулированию сходных отношений с участием индивидуальных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предпринимателей).</w:t>
      </w:r>
    </w:p>
    <w:p>
      <w:pPr>
        <w:pStyle w:val="Style29"/>
        <w:ind w:right="107" w:firstLine="426"/>
        <w:rPr>
          <w:sz w:val="24"/>
        </w:rPr>
      </w:pPr>
      <w:r>
        <w:rPr>
          <w:b/>
          <w:i/>
          <w:sz w:val="24"/>
        </w:rPr>
        <w:t xml:space="preserve">Передача тепловой энергии, теплоносителя </w:t>
      </w:r>
      <w:r>
        <w:rPr>
          <w:sz w:val="24"/>
        </w:rPr>
        <w:t>- совокупность организационно и технологически связанных действий,</w:t>
      </w:r>
      <w:r>
        <w:rPr>
          <w:spacing w:val="54"/>
          <w:sz w:val="24"/>
        </w:rPr>
        <w:t xml:space="preserve"> </w:t>
      </w:r>
      <w:r>
        <w:rPr>
          <w:sz w:val="24"/>
        </w:rPr>
        <w:t>обеспечивающих поддержание тепловых сетей в состоянии, соответствующем установленным техническими регламентами, правилами технической эксплуатации объектов теплоснабжения и теплопотребляющих установок требованиям, прием, преобразование и доставку тепловой энергии, теплоносителя.</w:t>
      </w:r>
    </w:p>
    <w:p>
      <w:pPr>
        <w:pStyle w:val="Style29"/>
        <w:ind w:right="107" w:firstLine="426"/>
        <w:rPr>
          <w:sz w:val="24"/>
        </w:rPr>
      </w:pPr>
      <w:r>
        <w:rPr>
          <w:sz w:val="24"/>
        </w:rPr>
      </w:r>
    </w:p>
    <w:p>
      <w:pPr>
        <w:pStyle w:val="Style29"/>
        <w:ind w:right="107" w:firstLine="426"/>
        <w:rPr>
          <w:sz w:val="24"/>
        </w:rPr>
      </w:pPr>
      <w:r>
        <w:rPr>
          <w:sz w:val="24"/>
        </w:rPr>
        <w:t>Проект схемы теплоснабжения разрабатывается на срок действия утвержденного в установленном законодательством о градостроительной деятельности порядке генерального плана соответствующего поселения (п. 7 Требований к порядку разработки и утверждения схем теплоснабжения, утвержденных постановлением Правительства Российской Федерации от 22.02.2012 № 154) (далее – Требования к порядку разработки и утверждения схем теплоснабжения).</w:t>
      </w:r>
    </w:p>
    <w:p>
      <w:pPr>
        <w:pStyle w:val="Style29"/>
        <w:ind w:right="107" w:firstLine="426"/>
        <w:rPr>
          <w:sz w:val="24"/>
        </w:rPr>
      </w:pPr>
      <w:r>
        <w:rPr>
          <w:sz w:val="24"/>
        </w:rPr>
        <w:t>В соответствии с п. 3 гл. 23 Федерального закона «О теплоснабжении» и п. 10 Требований к порядку разработки и утверждения схем теплоснабжения (постановление Правительства РФ № 154 от 22.02.2012), схема теплоснабжения подлежит ежегодной актуализации.</w:t>
      </w:r>
    </w:p>
    <w:p>
      <w:pPr>
        <w:pStyle w:val="Style29"/>
        <w:spacing w:before="1" w:after="0"/>
        <w:ind w:right="107" w:firstLine="426"/>
        <w:rPr>
          <w:sz w:val="24"/>
        </w:rPr>
      </w:pPr>
      <w:r>
        <w:rPr>
          <w:sz w:val="24"/>
        </w:rPr>
        <w:t>Постановлением администрации Кирово-Чепецкого района Кировской области  принято решение о проведении актуализации схемы теплоснабжения Чепецкого сельского поселения (СП) Кирово-Чепецкого района Кировской области на 2021 год.</w:t>
      </w:r>
    </w:p>
    <w:p>
      <w:pPr>
        <w:pStyle w:val="Style29"/>
        <w:ind w:right="107" w:firstLine="426"/>
        <w:rPr>
          <w:sz w:val="24"/>
        </w:rPr>
      </w:pPr>
      <w:r>
        <w:rPr>
          <w:sz w:val="24"/>
        </w:rPr>
        <w:t>Согласно п. 6 Требований к схемам теплоснабжения (постановление Правительства РФ № 154 от 22.02.2012) проект актуализированной схемы теплоснабжения разрабатывается на основе документов территориального планирования, утвержденных в соответствии с законодательством о градостроительной деятельности и в соответствии с требованиями к схемам теплоснабжения.</w:t>
      </w:r>
    </w:p>
    <w:p>
      <w:pPr>
        <w:pStyle w:val="Style29"/>
        <w:ind w:right="107" w:firstLine="426"/>
        <w:rPr>
          <w:sz w:val="24"/>
        </w:rPr>
      </w:pPr>
      <w:r>
        <w:rPr>
          <w:sz w:val="24"/>
        </w:rPr>
        <w:t>При разработке и актуализации схемы теплоснабжения Чепецкого СП использованы материалы и информация, предоставленные администрацией Кирово-Чепецкого района и теплоснабжающими организациями, в том числе:</w:t>
      </w:r>
    </w:p>
    <w:p>
      <w:pPr>
        <w:pStyle w:val="ListParagraph"/>
        <w:widowControl w:val="false"/>
        <w:tabs>
          <w:tab w:val="clear" w:pos="720"/>
          <w:tab w:val="left" w:pos="1754" w:leader="none"/>
          <w:tab w:val="left" w:pos="1755" w:leader="none"/>
          <w:tab w:val="left" w:pos="4377" w:leader="none"/>
          <w:tab w:val="left" w:pos="6512" w:leader="none"/>
          <w:tab w:val="left" w:pos="8295" w:leader="none"/>
        </w:tabs>
        <w:spacing w:before="84" w:after="0"/>
        <w:ind w:left="0" w:right="107" w:firstLine="425"/>
        <w:contextualSpacing/>
        <w:jc w:val="both"/>
        <w:rPr>
          <w:sz w:val="24"/>
        </w:rPr>
      </w:pPr>
      <w:r>
        <w:rPr>
          <w:sz w:val="24"/>
        </w:rPr>
        <w:t xml:space="preserve">- эксплуатационная документация (расчетные </w:t>
      </w:r>
      <w:r>
        <w:rPr>
          <w:spacing w:val="-3"/>
          <w:sz w:val="24"/>
        </w:rPr>
        <w:t xml:space="preserve">температурные </w:t>
      </w:r>
      <w:r>
        <w:rPr>
          <w:sz w:val="24"/>
        </w:rPr>
        <w:t>графики, данные по присоединенным тепловым нагрузкам, их</w:t>
      </w:r>
      <w:r>
        <w:rPr>
          <w:spacing w:val="-12"/>
          <w:sz w:val="24"/>
        </w:rPr>
        <w:t xml:space="preserve"> </w:t>
      </w:r>
      <w:r>
        <w:rPr>
          <w:sz w:val="24"/>
        </w:rPr>
        <w:t>видам);</w:t>
      </w:r>
    </w:p>
    <w:p>
      <w:pPr>
        <w:pStyle w:val="ListParagraph"/>
        <w:widowControl w:val="false"/>
        <w:tabs>
          <w:tab w:val="clear" w:pos="720"/>
          <w:tab w:val="left" w:pos="1754" w:leader="none"/>
          <w:tab w:val="left" w:pos="1755" w:leader="none"/>
        </w:tabs>
        <w:spacing w:before="20" w:after="0"/>
        <w:ind w:left="0" w:right="107" w:firstLine="425"/>
        <w:contextualSpacing/>
        <w:jc w:val="both"/>
        <w:rPr>
          <w:sz w:val="24"/>
        </w:rPr>
      </w:pPr>
      <w:r>
        <w:rPr>
          <w:sz w:val="24"/>
        </w:rPr>
        <w:t>- конструктивные данные по видам прокладки;</w:t>
      </w:r>
    </w:p>
    <w:p>
      <w:pPr>
        <w:pStyle w:val="ListParagraph"/>
        <w:widowControl w:val="false"/>
        <w:tabs>
          <w:tab w:val="clear" w:pos="720"/>
          <w:tab w:val="left" w:pos="1754" w:leader="none"/>
          <w:tab w:val="left" w:pos="1755" w:leader="none"/>
        </w:tabs>
        <w:spacing w:before="23" w:after="0"/>
        <w:ind w:left="0" w:right="107" w:firstLine="425"/>
        <w:contextualSpacing/>
        <w:jc w:val="both"/>
        <w:rPr>
          <w:sz w:val="24"/>
        </w:rPr>
      </w:pPr>
      <w:r>
        <w:rPr>
          <w:sz w:val="24"/>
        </w:rPr>
        <w:t>- документы по хозяйственной и финансовой деятельности (тарифы и их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составляющие);</w:t>
      </w:r>
    </w:p>
    <w:p>
      <w:pPr>
        <w:pStyle w:val="ListParagraph"/>
        <w:widowControl w:val="false"/>
        <w:tabs>
          <w:tab w:val="clear" w:pos="720"/>
          <w:tab w:val="left" w:pos="1754" w:leader="none"/>
          <w:tab w:val="left" w:pos="1755" w:leader="none"/>
        </w:tabs>
        <w:spacing w:before="0" w:after="0"/>
        <w:ind w:left="0" w:right="107" w:firstLine="425"/>
        <w:contextualSpacing/>
        <w:jc w:val="both"/>
        <w:rPr>
          <w:sz w:val="24"/>
        </w:rPr>
      </w:pPr>
      <w:r>
        <w:rPr>
          <w:sz w:val="24"/>
        </w:rPr>
        <w:t>- данные потребления тепловой энергии на собственные</w:t>
      </w:r>
      <w:r>
        <w:rPr>
          <w:spacing w:val="-9"/>
          <w:sz w:val="24"/>
        </w:rPr>
        <w:t xml:space="preserve"> </w:t>
      </w:r>
      <w:r>
        <w:rPr>
          <w:sz w:val="24"/>
        </w:rPr>
        <w:t>нужды;</w:t>
      </w:r>
    </w:p>
    <w:p>
      <w:pPr>
        <w:pStyle w:val="ListParagraph"/>
        <w:widowControl w:val="false"/>
        <w:tabs>
          <w:tab w:val="clear" w:pos="720"/>
          <w:tab w:val="left" w:pos="1755" w:leader="none"/>
        </w:tabs>
        <w:spacing w:before="0" w:after="0"/>
        <w:ind w:left="0" w:right="107" w:firstLine="425"/>
        <w:contextualSpacing/>
        <w:jc w:val="both"/>
        <w:rPr>
          <w:sz w:val="24"/>
        </w:rPr>
      </w:pPr>
      <w:r>
        <w:rPr>
          <w:sz w:val="24"/>
        </w:rPr>
        <w:t>- статистическая отчетность организации о выработке и отпуске тепловой энергии и использовании ТЭР в натуральном и стоимостном выражении.</w:t>
      </w:r>
    </w:p>
    <w:p>
      <w:pPr>
        <w:pStyle w:val="ListParagraph"/>
        <w:widowControl w:val="false"/>
        <w:tabs>
          <w:tab w:val="clear" w:pos="720"/>
          <w:tab w:val="left" w:pos="1755" w:leader="none"/>
        </w:tabs>
        <w:ind w:left="0" w:right="107" w:firstLine="426"/>
        <w:jc w:val="both"/>
        <w:rPr>
          <w:sz w:val="24"/>
        </w:rPr>
      </w:pPr>
      <w:r>
        <w:rPr>
          <w:sz w:val="24"/>
        </w:rPr>
      </w:r>
    </w:p>
    <w:p>
      <w:pPr>
        <w:pStyle w:val="Style29"/>
        <w:spacing w:before="5" w:after="0"/>
        <w:ind w:right="107" w:firstLine="426"/>
        <w:rPr>
          <w:sz w:val="24"/>
        </w:rPr>
      </w:pPr>
      <w:r>
        <w:rPr>
          <w:sz w:val="24"/>
        </w:rPr>
        <w:t>В соответствии с требованиями действующего законодательства, на основании исходных данных, предоставленных теплоснабжающими организациями и администрацией Кирово-Чепецкого района, проведена актуализация на 2021 год схемы теплоснабжения Чепецкого СП с</w:t>
      </w:r>
      <w:r>
        <w:rPr>
          <w:spacing w:val="-2"/>
          <w:sz w:val="24"/>
        </w:rPr>
        <w:t xml:space="preserve"> </w:t>
      </w:r>
      <w:r>
        <w:rPr>
          <w:sz w:val="24"/>
        </w:rPr>
        <w:t>целью:</w:t>
      </w:r>
    </w:p>
    <w:p>
      <w:pPr>
        <w:pStyle w:val="ListParagraph"/>
        <w:widowControl w:val="false"/>
        <w:tabs>
          <w:tab w:val="clear" w:pos="720"/>
          <w:tab w:val="left" w:pos="1755" w:leader="none"/>
        </w:tabs>
        <w:ind w:left="0" w:right="107" w:firstLine="426"/>
        <w:jc w:val="both"/>
        <w:rPr>
          <w:sz w:val="24"/>
        </w:rPr>
      </w:pPr>
      <w:r>
        <w:rPr>
          <w:sz w:val="24"/>
        </w:rPr>
        <w:t>- уточнения характеристик сферы теплоснабжения Чепецкого СП, с учетом изменения базового года (2020</w:t>
      </w:r>
      <w:r>
        <w:rPr>
          <w:spacing w:val="-10"/>
          <w:sz w:val="24"/>
        </w:rPr>
        <w:t xml:space="preserve"> </w:t>
      </w:r>
      <w:r>
        <w:rPr>
          <w:sz w:val="24"/>
        </w:rPr>
        <w:t>год);</w:t>
      </w:r>
    </w:p>
    <w:p>
      <w:pPr>
        <w:pStyle w:val="ListParagraph"/>
        <w:widowControl w:val="false"/>
        <w:tabs>
          <w:tab w:val="clear" w:pos="720"/>
          <w:tab w:val="left" w:pos="1616" w:leader="none"/>
        </w:tabs>
        <w:ind w:left="0" w:right="107" w:firstLine="426"/>
        <w:jc w:val="both"/>
        <w:rPr>
          <w:sz w:val="24"/>
        </w:rPr>
      </w:pPr>
      <w:r>
        <w:rPr>
          <w:sz w:val="24"/>
        </w:rPr>
        <w:t>- актуализации показателей утвержденной схемы по фактическим данным за период с базового</w:t>
      </w:r>
      <w:r>
        <w:rPr>
          <w:spacing w:val="-7"/>
          <w:sz w:val="24"/>
        </w:rPr>
        <w:t xml:space="preserve"> </w:t>
      </w:r>
      <w:r>
        <w:rPr>
          <w:sz w:val="24"/>
        </w:rPr>
        <w:t>года;</w:t>
      </w:r>
    </w:p>
    <w:p>
      <w:pPr>
        <w:pStyle w:val="ListParagraph"/>
        <w:widowControl w:val="false"/>
        <w:tabs>
          <w:tab w:val="clear" w:pos="720"/>
          <w:tab w:val="left" w:pos="1616" w:leader="none"/>
        </w:tabs>
        <w:ind w:left="0" w:right="107" w:firstLine="426"/>
        <w:jc w:val="both"/>
        <w:rPr>
          <w:sz w:val="24"/>
        </w:rPr>
      </w:pPr>
      <w:r>
        <w:rPr>
          <w:sz w:val="24"/>
        </w:rPr>
        <w:t>- актуализации значений технико-экономических показателей теплоснабжающих организаций, оказывающих услуги теплоснабжения и горячего водоснабжения на территории Чепецкого СП;</w:t>
      </w:r>
    </w:p>
    <w:p>
      <w:pPr>
        <w:pStyle w:val="ListParagraph"/>
        <w:widowControl w:val="false"/>
        <w:tabs>
          <w:tab w:val="clear" w:pos="720"/>
          <w:tab w:val="left" w:pos="1616" w:leader="none"/>
        </w:tabs>
        <w:ind w:left="0" w:right="107" w:firstLine="426"/>
        <w:jc w:val="both"/>
        <w:rPr>
          <w:sz w:val="24"/>
        </w:rPr>
      </w:pPr>
      <w:r>
        <w:rPr>
          <w:sz w:val="24"/>
        </w:rPr>
        <w:t>- рассмотрения новых предложений и уточнения существующих проектов по строительству, реконструкции и техническому перевооружению источников тепловой энергии и тепловых</w:t>
      </w:r>
      <w:r>
        <w:rPr>
          <w:spacing w:val="-2"/>
          <w:sz w:val="24"/>
        </w:rPr>
        <w:t xml:space="preserve"> </w:t>
      </w:r>
      <w:r>
        <w:rPr>
          <w:sz w:val="24"/>
        </w:rPr>
        <w:t>сетей;</w:t>
      </w:r>
    </w:p>
    <w:p>
      <w:pPr>
        <w:pStyle w:val="ListParagraph"/>
        <w:widowControl w:val="false"/>
        <w:tabs>
          <w:tab w:val="clear" w:pos="720"/>
          <w:tab w:val="left" w:pos="1616" w:leader="none"/>
        </w:tabs>
        <w:ind w:left="0" w:right="107" w:firstLine="426"/>
        <w:jc w:val="both"/>
        <w:rPr>
          <w:sz w:val="24"/>
        </w:rPr>
      </w:pPr>
      <w:r>
        <w:rPr>
          <w:sz w:val="24"/>
        </w:rPr>
        <w:t>- определения индикаторов развития систем теплоснабжения Чепецкого СП;</w:t>
      </w:r>
    </w:p>
    <w:p>
      <w:pPr>
        <w:pStyle w:val="ListParagraph"/>
        <w:widowControl w:val="false"/>
        <w:tabs>
          <w:tab w:val="clear" w:pos="720"/>
          <w:tab w:val="left" w:pos="1616" w:leader="none"/>
        </w:tabs>
        <w:ind w:left="0" w:right="107" w:firstLine="426"/>
        <w:jc w:val="both"/>
        <w:rPr>
          <w:sz w:val="24"/>
        </w:rPr>
      </w:pPr>
      <w:r>
        <w:rPr>
          <w:sz w:val="24"/>
        </w:rPr>
        <w:t>- мониторинга и актуализации тарифных последствий реализации проектов схемы</w:t>
      </w:r>
      <w:r>
        <w:rPr>
          <w:spacing w:val="-1"/>
          <w:sz w:val="24"/>
        </w:rPr>
        <w:t xml:space="preserve"> </w:t>
      </w:r>
      <w:r>
        <w:rPr>
          <w:sz w:val="24"/>
        </w:rPr>
        <w:t>теплоснабжения.</w:t>
      </w:r>
    </w:p>
    <w:p>
      <w:pPr>
        <w:pStyle w:val="Style29"/>
        <w:ind w:right="107" w:firstLine="426"/>
        <w:rPr>
          <w:sz w:val="24"/>
        </w:rPr>
      </w:pPr>
      <w:r>
        <w:rPr>
          <w:sz w:val="24"/>
        </w:rPr>
      </w:r>
    </w:p>
    <w:p>
      <w:pPr>
        <w:pStyle w:val="Style29"/>
        <w:ind w:right="107" w:firstLine="426"/>
        <w:rPr>
          <w:sz w:val="24"/>
        </w:rPr>
      </w:pPr>
      <w:r>
        <w:rPr>
          <w:sz w:val="24"/>
        </w:rPr>
        <w:t>Конечной целью грамотно организованной схемы теплоснабжения является:</w:t>
      </w:r>
    </w:p>
    <w:p>
      <w:pPr>
        <w:pStyle w:val="ListParagraph"/>
        <w:widowControl w:val="false"/>
        <w:tabs>
          <w:tab w:val="clear" w:pos="720"/>
          <w:tab w:val="left" w:pos="1755" w:leader="none"/>
        </w:tabs>
        <w:spacing w:before="20" w:after="0"/>
        <w:ind w:left="0" w:right="107" w:firstLine="426"/>
        <w:jc w:val="both"/>
        <w:rPr>
          <w:sz w:val="24"/>
        </w:rPr>
      </w:pPr>
      <w:r>
        <w:rPr>
          <w:sz w:val="24"/>
        </w:rPr>
        <w:t>- определение направления развития системы теплоснабжения поселения;</w:t>
      </w:r>
    </w:p>
    <w:p>
      <w:pPr>
        <w:pStyle w:val="ListParagraph"/>
        <w:widowControl w:val="false"/>
        <w:tabs>
          <w:tab w:val="clear" w:pos="720"/>
          <w:tab w:val="left" w:pos="1755" w:leader="none"/>
        </w:tabs>
        <w:spacing w:before="16" w:after="0"/>
        <w:ind w:left="0" w:right="107" w:firstLine="426"/>
        <w:jc w:val="both"/>
        <w:rPr>
          <w:sz w:val="24"/>
        </w:rPr>
      </w:pPr>
      <w:r>
        <w:rPr>
          <w:sz w:val="24"/>
        </w:rPr>
        <w:t>- определение экономической целесообразности и экологической возможности строительства новых, расширения и реконструкции действующих источников тепловой</w:t>
      </w:r>
      <w:r>
        <w:rPr>
          <w:spacing w:val="-4"/>
          <w:sz w:val="24"/>
        </w:rPr>
        <w:t xml:space="preserve"> </w:t>
      </w:r>
      <w:r>
        <w:rPr>
          <w:sz w:val="24"/>
        </w:rPr>
        <w:t>энергии;</w:t>
      </w:r>
    </w:p>
    <w:p>
      <w:pPr>
        <w:pStyle w:val="ListParagraph"/>
        <w:widowControl w:val="false"/>
        <w:tabs>
          <w:tab w:val="clear" w:pos="720"/>
          <w:tab w:val="left" w:pos="1755" w:leader="none"/>
        </w:tabs>
        <w:spacing w:before="38" w:after="0"/>
        <w:ind w:left="0" w:right="107" w:firstLine="426"/>
        <w:jc w:val="both"/>
        <w:rPr>
          <w:sz w:val="24"/>
        </w:rPr>
      </w:pPr>
      <w:r>
        <w:rPr>
          <w:sz w:val="24"/>
        </w:rPr>
        <w:t>- снижение издержек и себестоимости производства, передачи тепловой энергии и горячей</w:t>
      </w:r>
      <w:r>
        <w:rPr>
          <w:spacing w:val="-4"/>
          <w:sz w:val="24"/>
        </w:rPr>
        <w:t xml:space="preserve"> </w:t>
      </w:r>
      <w:r>
        <w:rPr>
          <w:sz w:val="24"/>
        </w:rPr>
        <w:t>воды;</w:t>
      </w:r>
    </w:p>
    <w:p>
      <w:pPr>
        <w:pStyle w:val="ListParagraph"/>
        <w:widowControl w:val="false"/>
        <w:tabs>
          <w:tab w:val="clear" w:pos="720"/>
          <w:tab w:val="left" w:pos="1755" w:leader="none"/>
        </w:tabs>
        <w:ind w:left="0" w:right="107" w:firstLine="426"/>
        <w:jc w:val="both"/>
        <w:rPr>
          <w:sz w:val="24"/>
        </w:rPr>
      </w:pPr>
      <w:r>
        <w:rPr>
          <w:sz w:val="24"/>
        </w:rPr>
        <w:t>- повышение качества предоставляемых</w:t>
      </w:r>
      <w:r>
        <w:rPr>
          <w:spacing w:val="-13"/>
          <w:sz w:val="24"/>
        </w:rPr>
        <w:t xml:space="preserve"> </w:t>
      </w:r>
      <w:r>
        <w:rPr>
          <w:sz w:val="24"/>
        </w:rPr>
        <w:t>энергоресурсов;</w:t>
      </w:r>
    </w:p>
    <w:p>
      <w:pPr>
        <w:pStyle w:val="ListParagraph"/>
        <w:widowControl w:val="false"/>
        <w:tabs>
          <w:tab w:val="clear" w:pos="720"/>
          <w:tab w:val="left" w:pos="1755" w:leader="none"/>
        </w:tabs>
        <w:ind w:left="0" w:right="107" w:firstLine="426"/>
        <w:jc w:val="both"/>
        <w:rPr>
          <w:sz w:val="24"/>
        </w:rPr>
      </w:pPr>
      <w:r>
        <w:rPr>
          <w:sz w:val="24"/>
        </w:rPr>
        <w:t>- увеличение прибыли ресурсоснабжающих</w:t>
      </w:r>
      <w:r>
        <w:rPr>
          <w:spacing w:val="-2"/>
          <w:sz w:val="24"/>
        </w:rPr>
        <w:t xml:space="preserve"> </w:t>
      </w:r>
      <w:r>
        <w:rPr>
          <w:sz w:val="24"/>
        </w:rPr>
        <w:t>предприятий.</w:t>
      </w:r>
    </w:p>
    <w:p>
      <w:pPr>
        <w:pStyle w:val="Normal"/>
        <w:ind w:right="107" w:firstLine="426"/>
        <w:jc w:val="both"/>
        <w:rPr>
          <w:sz w:val="24"/>
        </w:rPr>
      </w:pPr>
      <w:r>
        <w:rPr>
          <w:sz w:val="24"/>
        </w:rPr>
      </w:r>
    </w:p>
    <w:p>
      <w:pPr>
        <w:pStyle w:val="Normal"/>
        <w:ind w:right="107" w:firstLine="426"/>
        <w:jc w:val="both"/>
        <w:rPr>
          <w:sz w:val="24"/>
        </w:rPr>
      </w:pPr>
      <w:r>
        <w:rPr>
          <w:sz w:val="24"/>
        </w:rPr>
        <w:t>Основанием для разработки актуализации Схемы являются:</w:t>
      </w:r>
    </w:p>
    <w:p>
      <w:pPr>
        <w:pStyle w:val="Normal"/>
        <w:ind w:right="107" w:firstLine="426"/>
        <w:jc w:val="both"/>
        <w:rPr>
          <w:sz w:val="24"/>
        </w:rPr>
      </w:pPr>
      <w:r>
        <w:rPr>
          <w:sz w:val="24"/>
        </w:rPr>
        <w:t>- Муниципальный контракт №115-21/ПТО от 08.11.2021 Администрация муниципального образования Кирово-Чепецкого района по актуализации схемы теплоснабжения;</w:t>
      </w:r>
    </w:p>
    <w:p>
      <w:pPr>
        <w:pStyle w:val="Default"/>
        <w:ind w:firstLine="426"/>
        <w:rPr>
          <w:bCs/>
          <w:lang w:eastAsia="ru-RU"/>
        </w:rPr>
      </w:pPr>
      <w:r>
        <w:rPr/>
        <w:t xml:space="preserve">- </w:t>
      </w:r>
      <w:r>
        <w:rPr>
          <w:bCs/>
          <w:lang w:eastAsia="ru-RU"/>
        </w:rPr>
        <w:t>Программа комплексного развития системы коммунальной инфраструктуры Чепецкого СП Кирово-Чепецкого района Кировской области на 2017 - 2022 годы;</w:t>
      </w:r>
    </w:p>
    <w:p>
      <w:pPr>
        <w:pStyle w:val="Default"/>
        <w:ind w:firstLine="426"/>
        <w:rPr>
          <w:bCs/>
          <w:lang w:eastAsia="ru-RU"/>
        </w:rPr>
      </w:pPr>
      <w:r>
        <w:rPr>
          <w:bCs/>
          <w:lang w:eastAsia="ru-RU"/>
        </w:rPr>
        <w:t>-  Генеральный план Чепецкого СП;</w:t>
      </w:r>
    </w:p>
    <w:p>
      <w:pPr>
        <w:pStyle w:val="Normal"/>
        <w:ind w:right="107" w:firstLine="426"/>
        <w:jc w:val="both"/>
        <w:rPr>
          <w:sz w:val="24"/>
        </w:rPr>
      </w:pPr>
      <w:r>
        <w:rPr>
          <w:sz w:val="24"/>
        </w:rPr>
        <w:t>- Материалы теплоснабжающей организации (документация по источникам тепла, данные технологического и коммерческого учета потребления топлива, отпуска и потребления тепловой энергии, теплоносителя, конструктивные данные по сетям, эксплуатационная документация, документы по финансовой и хозяйственной деятельности, статистическая отчетность).</w:t>
      </w:r>
    </w:p>
    <w:p>
      <w:pPr>
        <w:pStyle w:val="2"/>
        <w:ind w:left="0" w:right="107" w:firstLine="426"/>
        <w:jc w:val="left"/>
        <w:rPr>
          <w:sz w:val="24"/>
        </w:rPr>
      </w:pPr>
      <w:r>
        <w:rPr>
          <w:sz w:val="24"/>
        </w:rPr>
      </w:r>
    </w:p>
    <w:p>
      <w:pPr>
        <w:pStyle w:val="1"/>
        <w:ind w:left="432" w:right="405" w:hanging="6"/>
        <w:rPr>
          <w:b/>
          <w:b/>
          <w:i w:val="false"/>
          <w:i w:val="false"/>
        </w:rPr>
      </w:pPr>
      <w:bookmarkStart w:id="4" w:name="_Toc91233174"/>
      <w:bookmarkStart w:id="5" w:name="_Toc90908795"/>
      <w:r>
        <w:rPr>
          <w:b/>
          <w:i w:val="false"/>
        </w:rPr>
        <w:t>Характеристики Чепецкого СП.</w:t>
      </w:r>
      <w:bookmarkEnd w:id="4"/>
      <w:bookmarkEnd w:id="5"/>
    </w:p>
    <w:p>
      <w:pPr>
        <w:pStyle w:val="Normal"/>
        <w:ind w:right="107" w:firstLine="426"/>
        <w:rPr>
          <w:sz w:val="24"/>
        </w:rPr>
      </w:pPr>
      <w:r>
        <w:rPr>
          <w:sz w:val="24"/>
        </w:rPr>
      </w:r>
    </w:p>
    <w:p>
      <w:pPr>
        <w:pStyle w:val="Default"/>
        <w:ind w:firstLine="426"/>
        <w:rPr>
          <w:rFonts w:eastAsia="Times New Roman"/>
          <w:lang w:eastAsia="ru-RU"/>
        </w:rPr>
      </w:pPr>
      <w:r>
        <w:rPr/>
        <w:t>Чепецкое СП— муниципальное образование в составе Кирово-Чепецкого района Кировской области России. В состав Чепецкого СП входит 15 населенных пунктов (данные Всероссийской переписи населения 2017/2021 года):</w:t>
      </w:r>
    </w:p>
    <w:p>
      <w:pPr>
        <w:pStyle w:val="Normal"/>
        <w:spacing w:before="0" w:after="257"/>
        <w:ind w:firstLine="426"/>
        <w:contextualSpacing/>
        <w:rPr>
          <w:color w:val="000000"/>
          <w:sz w:val="24"/>
          <w:lang w:eastAsia="ru-RU"/>
        </w:rPr>
      </w:pPr>
      <w:r>
        <w:rPr>
          <w:color w:val="000000"/>
          <w:sz w:val="24"/>
          <w:lang w:eastAsia="ru-RU"/>
        </w:rPr>
        <w:t>- поселок Ключи – 911/840 чел</w:t>
      </w:r>
    </w:p>
    <w:p>
      <w:pPr>
        <w:pStyle w:val="Normal"/>
        <w:spacing w:before="0" w:after="257"/>
        <w:ind w:firstLine="426"/>
        <w:contextualSpacing/>
        <w:rPr>
          <w:color w:val="000000"/>
          <w:sz w:val="24"/>
          <w:lang w:eastAsia="ru-RU"/>
        </w:rPr>
      </w:pPr>
      <w:r>
        <w:rPr>
          <w:color w:val="000000"/>
          <w:sz w:val="24"/>
          <w:lang w:eastAsia="ru-RU"/>
        </w:rPr>
        <w:t>- деревня Басиха — 21 чел.;</w:t>
      </w:r>
    </w:p>
    <w:p>
      <w:pPr>
        <w:pStyle w:val="Normal"/>
        <w:spacing w:before="0" w:after="257"/>
        <w:ind w:firstLine="426"/>
        <w:contextualSpacing/>
        <w:rPr>
          <w:color w:val="000000"/>
          <w:sz w:val="24"/>
          <w:lang w:eastAsia="ru-RU"/>
        </w:rPr>
      </w:pPr>
      <w:r>
        <w:rPr>
          <w:color w:val="000000"/>
          <w:sz w:val="24"/>
          <w:lang w:eastAsia="ru-RU"/>
        </w:rPr>
        <w:t>- деревня Белые Чежеги — 19 чел.;</w:t>
      </w:r>
    </w:p>
    <w:p>
      <w:pPr>
        <w:pStyle w:val="Normal"/>
        <w:spacing w:before="0" w:after="257"/>
        <w:ind w:firstLine="426"/>
        <w:contextualSpacing/>
        <w:rPr>
          <w:color w:val="000000"/>
          <w:sz w:val="24"/>
          <w:lang w:eastAsia="ru-RU"/>
        </w:rPr>
      </w:pPr>
      <w:r>
        <w:rPr>
          <w:color w:val="000000"/>
          <w:sz w:val="24"/>
          <w:lang w:eastAsia="ru-RU"/>
        </w:rPr>
        <w:t>- деревня Ефимовцы — 4 чел.;</w:t>
      </w:r>
    </w:p>
    <w:p>
      <w:pPr>
        <w:pStyle w:val="Normal"/>
        <w:spacing w:before="0" w:after="257"/>
        <w:ind w:firstLine="426"/>
        <w:contextualSpacing/>
        <w:rPr>
          <w:color w:val="000000"/>
          <w:sz w:val="24"/>
          <w:lang w:eastAsia="ru-RU"/>
        </w:rPr>
      </w:pPr>
      <w:r>
        <w:rPr>
          <w:color w:val="000000"/>
          <w:sz w:val="24"/>
          <w:lang w:eastAsia="ru-RU"/>
        </w:rPr>
        <w:t>- деревня Каркино — 46 чел.;</w:t>
      </w:r>
    </w:p>
    <w:p>
      <w:pPr>
        <w:pStyle w:val="Normal"/>
        <w:spacing w:before="0" w:after="257"/>
        <w:ind w:firstLine="426"/>
        <w:contextualSpacing/>
        <w:rPr>
          <w:color w:val="000000"/>
          <w:sz w:val="24"/>
          <w:lang w:eastAsia="ru-RU"/>
        </w:rPr>
      </w:pPr>
      <w:r>
        <w:rPr>
          <w:color w:val="000000"/>
          <w:sz w:val="24"/>
          <w:lang w:eastAsia="ru-RU"/>
        </w:rPr>
        <w:t>- деревня Лебеди — 11 чел.;</w:t>
      </w:r>
    </w:p>
    <w:p>
      <w:pPr>
        <w:pStyle w:val="Normal"/>
        <w:spacing w:before="0" w:after="257"/>
        <w:ind w:firstLine="426"/>
        <w:contextualSpacing/>
        <w:rPr>
          <w:color w:val="000000"/>
          <w:sz w:val="24"/>
          <w:lang w:eastAsia="ru-RU"/>
        </w:rPr>
      </w:pPr>
      <w:r>
        <w:rPr>
          <w:color w:val="000000"/>
          <w:sz w:val="24"/>
          <w:lang w:eastAsia="ru-RU"/>
        </w:rPr>
        <w:t>- деревня Ореховцы — 120 чел.;</w:t>
      </w:r>
    </w:p>
    <w:p>
      <w:pPr>
        <w:pStyle w:val="Normal"/>
        <w:spacing w:before="0" w:after="257"/>
        <w:ind w:firstLine="426"/>
        <w:contextualSpacing/>
        <w:rPr>
          <w:color w:val="000000"/>
          <w:sz w:val="24"/>
          <w:lang w:eastAsia="ru-RU"/>
        </w:rPr>
      </w:pPr>
      <w:r>
        <w:rPr>
          <w:color w:val="000000"/>
          <w:sz w:val="24"/>
          <w:lang w:eastAsia="ru-RU"/>
        </w:rPr>
        <w:t>- деревня Пелевичи — 105 чел.;</w:t>
      </w:r>
    </w:p>
    <w:p>
      <w:pPr>
        <w:pStyle w:val="Normal"/>
        <w:spacing w:before="0" w:after="257"/>
        <w:ind w:firstLine="426"/>
        <w:contextualSpacing/>
        <w:rPr>
          <w:color w:val="000000"/>
          <w:sz w:val="24"/>
          <w:lang w:eastAsia="ru-RU"/>
        </w:rPr>
      </w:pPr>
      <w:r>
        <w:rPr>
          <w:color w:val="000000"/>
          <w:sz w:val="24"/>
          <w:lang w:eastAsia="ru-RU"/>
        </w:rPr>
        <w:t>- посёлок Перекоп — 390/362 чел.;</w:t>
      </w:r>
    </w:p>
    <w:p>
      <w:pPr>
        <w:pStyle w:val="Normal"/>
        <w:spacing w:before="0" w:after="257"/>
        <w:ind w:firstLine="426"/>
        <w:contextualSpacing/>
        <w:rPr>
          <w:color w:val="000000"/>
          <w:sz w:val="24"/>
          <w:lang w:eastAsia="ru-RU"/>
        </w:rPr>
      </w:pPr>
      <w:r>
        <w:rPr>
          <w:color w:val="000000"/>
          <w:sz w:val="24"/>
          <w:lang w:eastAsia="ru-RU"/>
        </w:rPr>
        <w:t>- деревня Поповщина — 31 чел.;</w:t>
      </w:r>
    </w:p>
    <w:p>
      <w:pPr>
        <w:pStyle w:val="Normal"/>
        <w:spacing w:before="0" w:after="257"/>
        <w:ind w:firstLine="426"/>
        <w:contextualSpacing/>
        <w:rPr>
          <w:color w:val="000000"/>
          <w:sz w:val="24"/>
          <w:lang w:eastAsia="ru-RU"/>
        </w:rPr>
      </w:pPr>
      <w:r>
        <w:rPr>
          <w:color w:val="000000"/>
          <w:sz w:val="24"/>
          <w:lang w:eastAsia="ru-RU"/>
        </w:rPr>
        <w:t>- посёлок Пригородный — 705/658 чел.;</w:t>
      </w:r>
    </w:p>
    <w:p>
      <w:pPr>
        <w:pStyle w:val="Normal"/>
        <w:spacing w:before="0" w:after="257"/>
        <w:ind w:firstLine="426"/>
        <w:contextualSpacing/>
        <w:rPr>
          <w:color w:val="000000"/>
          <w:sz w:val="24"/>
          <w:lang w:eastAsia="ru-RU"/>
        </w:rPr>
      </w:pPr>
      <w:r>
        <w:rPr>
          <w:color w:val="000000"/>
          <w:sz w:val="24"/>
          <w:lang w:eastAsia="ru-RU"/>
        </w:rPr>
        <w:t>- деревня Прохоры — 20 чел.;</w:t>
      </w:r>
    </w:p>
    <w:p>
      <w:pPr>
        <w:pStyle w:val="Normal"/>
        <w:spacing w:before="0" w:after="257"/>
        <w:ind w:firstLine="426"/>
        <w:contextualSpacing/>
        <w:rPr>
          <w:color w:val="000000"/>
          <w:sz w:val="24"/>
          <w:lang w:eastAsia="ru-RU"/>
        </w:rPr>
      </w:pPr>
      <w:r>
        <w:rPr>
          <w:color w:val="000000"/>
          <w:sz w:val="24"/>
          <w:lang w:eastAsia="ru-RU"/>
        </w:rPr>
        <w:t>- деревня Салтыки — 78 чел.;</w:t>
      </w:r>
    </w:p>
    <w:p>
      <w:pPr>
        <w:pStyle w:val="Normal"/>
        <w:spacing w:before="0" w:after="257"/>
        <w:ind w:firstLine="426"/>
        <w:contextualSpacing/>
        <w:rPr>
          <w:color w:val="000000"/>
          <w:sz w:val="24"/>
          <w:lang w:eastAsia="ru-RU"/>
        </w:rPr>
      </w:pPr>
      <w:r>
        <w:rPr>
          <w:color w:val="000000"/>
          <w:sz w:val="24"/>
          <w:lang w:eastAsia="ru-RU"/>
        </w:rPr>
        <w:t>- деревня Ситники — 0 чел.;</w:t>
      </w:r>
    </w:p>
    <w:p>
      <w:pPr>
        <w:pStyle w:val="Normal"/>
        <w:spacing w:before="0" w:after="0"/>
        <w:ind w:firstLine="426"/>
        <w:contextualSpacing/>
        <w:rPr>
          <w:color w:val="000000"/>
          <w:sz w:val="24"/>
          <w:lang w:eastAsia="ru-RU"/>
        </w:rPr>
      </w:pPr>
      <w:r>
        <w:rPr>
          <w:color w:val="000000"/>
          <w:sz w:val="24"/>
          <w:lang w:eastAsia="ru-RU"/>
        </w:rPr>
        <w:t>- деревня Черные Чежеги — 9 чел.</w:t>
      </w:r>
    </w:p>
    <w:p>
      <w:pPr>
        <w:pStyle w:val="Normal"/>
        <w:spacing w:before="0" w:after="0"/>
        <w:ind w:firstLine="426"/>
        <w:contextualSpacing/>
        <w:rPr>
          <w:color w:val="000000"/>
          <w:sz w:val="24"/>
          <w:lang w:eastAsia="ru-RU"/>
        </w:rPr>
      </w:pPr>
      <w:r>
        <w:rPr>
          <w:color w:val="000000"/>
          <w:sz w:val="24"/>
          <w:lang w:eastAsia="ru-RU"/>
        </w:rPr>
      </w:r>
    </w:p>
    <w:p>
      <w:pPr>
        <w:pStyle w:val="Normal"/>
        <w:ind w:firstLine="426"/>
        <w:rPr>
          <w:sz w:val="24"/>
          <w:lang w:eastAsia="ru-RU"/>
        </w:rPr>
      </w:pPr>
      <w:r>
        <w:rPr>
          <w:sz w:val="24"/>
        </w:rPr>
        <w:t xml:space="preserve">Административный центр - посёлок Ключи. </w:t>
      </w:r>
      <w:r>
        <w:rPr>
          <w:sz w:val="24"/>
          <w:lang w:eastAsia="ru-RU"/>
        </w:rPr>
        <w:t>Северной границей поселения служит граница с Шиховским сельским поселением Слободского района и муниципальным образованием г. Кирово - Чепецк, восточной - граница с Просницким сельским поселением, южной - граница с Фатеевским сельским поселением; западной – граница с Кстининским сельским поселением Кирово-Чепецкого района.</w:t>
      </w:r>
      <w:r>
        <w:rPr>
          <w:sz w:val="24"/>
        </w:rPr>
        <w:t xml:space="preserve"> На рисунке 1 представлены административные границы Чепецкого СП.</w:t>
      </w:r>
    </w:p>
    <w:p>
      <w:pPr>
        <w:pStyle w:val="Normal"/>
        <w:spacing w:before="0" w:after="90"/>
        <w:ind w:right="107" w:hanging="0"/>
        <w:contextualSpacing/>
        <w:jc w:val="center"/>
        <w:rPr>
          <w:sz w:val="24"/>
        </w:rPr>
      </w:pPr>
      <w:r>
        <w:rPr/>
        <w:drawing>
          <wp:inline distT="0" distB="0" distL="0" distR="0">
            <wp:extent cx="4912995" cy="2917190"/>
            <wp:effectExtent l="0" t="0" r="0" b="0"/>
            <wp:docPr id="2" name="Рисунок 2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3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2995" cy="2917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before="0" w:after="90"/>
        <w:ind w:right="107" w:firstLine="284"/>
        <w:contextualSpacing/>
        <w:jc w:val="center"/>
        <w:rPr>
          <w:sz w:val="24"/>
        </w:rPr>
      </w:pPr>
      <w:r>
        <w:rPr>
          <w:sz w:val="24"/>
        </w:rPr>
        <w:t>Рисунок 1 – Административные границы Чепецкого СП.</w:t>
      </w:r>
    </w:p>
    <w:p>
      <w:pPr>
        <w:pStyle w:val="Normal"/>
        <w:spacing w:before="0" w:after="181"/>
        <w:ind w:right="107" w:firstLine="426"/>
        <w:contextualSpacing/>
        <w:jc w:val="both"/>
        <w:rPr>
          <w:sz w:val="24"/>
        </w:rPr>
      </w:pPr>
      <w:r>
        <w:rPr>
          <w:sz w:val="24"/>
        </w:rPr>
        <w:t>Численность населения на 2021 год – 2011 чел., площадь территории в границах сельского поселения – 96,75 км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. </w:t>
      </w:r>
    </w:p>
    <w:p>
      <w:pPr>
        <w:pStyle w:val="Normal"/>
        <w:spacing w:before="0" w:after="181"/>
        <w:ind w:right="107" w:firstLine="426"/>
        <w:contextualSpacing/>
        <w:jc w:val="both"/>
        <w:rPr>
          <w:sz w:val="24"/>
        </w:rPr>
      </w:pPr>
      <w:r>
        <w:rPr>
          <w:sz w:val="24"/>
        </w:rPr>
        <w:t xml:space="preserve">На территории Чепецкого СП центральным теплоснабжением обеспечены п. Ключи, п. Пригородный и п. Перекоп. Отапливаемая площадь сохраняемого жилого/нежилого фонда: </w:t>
      </w:r>
    </w:p>
    <w:p>
      <w:pPr>
        <w:pStyle w:val="Normal"/>
        <w:spacing w:before="0" w:after="181"/>
        <w:ind w:right="107" w:firstLine="426"/>
        <w:contextualSpacing/>
        <w:jc w:val="both"/>
        <w:rPr>
          <w:sz w:val="24"/>
        </w:rPr>
      </w:pPr>
      <w:r>
        <w:rPr>
          <w:sz w:val="24"/>
        </w:rPr>
        <w:t>- п. Ключи – 12230,5/2430 м</w:t>
      </w:r>
      <w:r>
        <w:rPr>
          <w:sz w:val="24"/>
          <w:vertAlign w:val="superscript"/>
        </w:rPr>
        <w:t>2</w:t>
      </w:r>
      <w:r>
        <w:rPr>
          <w:sz w:val="24"/>
        </w:rPr>
        <w:t>,</w:t>
      </w:r>
    </w:p>
    <w:p>
      <w:pPr>
        <w:pStyle w:val="Normal"/>
        <w:spacing w:before="0" w:after="181"/>
        <w:ind w:right="107" w:firstLine="426"/>
        <w:contextualSpacing/>
        <w:jc w:val="both"/>
        <w:rPr>
          <w:sz w:val="24"/>
        </w:rPr>
      </w:pPr>
      <w:r>
        <w:rPr>
          <w:sz w:val="24"/>
        </w:rPr>
        <w:t>- п. Перекоп – 3331,7/6119,8 м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,</w:t>
      </w:r>
    </w:p>
    <w:p>
      <w:pPr>
        <w:pStyle w:val="Normal"/>
        <w:spacing w:before="0" w:after="181"/>
        <w:ind w:right="107" w:firstLine="426"/>
        <w:contextualSpacing/>
        <w:jc w:val="both"/>
        <w:rPr>
          <w:sz w:val="24"/>
        </w:rPr>
      </w:pPr>
      <w:r>
        <w:rPr>
          <w:sz w:val="24"/>
        </w:rPr>
        <w:t>- п. Пригородный (общее значение) - 10008,9 м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.  </w:t>
      </w:r>
    </w:p>
    <w:p>
      <w:pPr>
        <w:pStyle w:val="Normal"/>
        <w:spacing w:before="0" w:after="181"/>
        <w:ind w:right="107" w:firstLine="426"/>
        <w:contextualSpacing/>
        <w:jc w:val="both"/>
        <w:rPr>
          <w:sz w:val="24"/>
        </w:rPr>
      </w:pPr>
      <w:r>
        <w:rPr>
          <w:sz w:val="24"/>
        </w:rPr>
      </w:r>
    </w:p>
    <w:p>
      <w:pPr>
        <w:pStyle w:val="Normal"/>
        <w:spacing w:before="0" w:after="0"/>
        <w:ind w:right="107" w:firstLine="426"/>
        <w:contextualSpacing/>
        <w:jc w:val="both"/>
        <w:rPr>
          <w:sz w:val="24"/>
        </w:rPr>
      </w:pPr>
      <w:r>
        <w:rPr>
          <w:sz w:val="24"/>
        </w:rPr>
        <w:t>Прогноз развития социальной сферы на 2014-2029 г.г. ориентирован на решение проблем функционирования отраслей социальной сферы и создание необходимых условий для удовлетворения минимальных потребностей всех групп населения Чепецкого СП.</w:t>
      </w:r>
    </w:p>
    <w:p>
      <w:pPr>
        <w:pStyle w:val="Normal"/>
        <w:spacing w:before="0" w:after="208"/>
        <w:ind w:right="107" w:firstLine="426"/>
        <w:contextualSpacing/>
        <w:jc w:val="both"/>
        <w:rPr>
          <w:sz w:val="24"/>
        </w:rPr>
      </w:pPr>
      <w:r>
        <w:rPr>
          <w:sz w:val="24"/>
        </w:rPr>
        <w:t>Общая характеристика поселения указана в таблице 1.</w:t>
      </w:r>
    </w:p>
    <w:p>
      <w:pPr>
        <w:pStyle w:val="Normal"/>
        <w:spacing w:before="0" w:after="208"/>
        <w:ind w:right="107" w:firstLine="284"/>
        <w:contextualSpacing/>
        <w:jc w:val="both"/>
        <w:rPr>
          <w:sz w:val="24"/>
        </w:rPr>
      </w:pPr>
      <w:r>
        <w:rPr>
          <w:sz w:val="24"/>
        </w:rPr>
      </w:r>
    </w:p>
    <w:p>
      <w:pPr>
        <w:pStyle w:val="Normal"/>
        <w:spacing w:before="0" w:after="208"/>
        <w:ind w:left="5040" w:right="107" w:hanging="0"/>
        <w:contextualSpacing/>
        <w:rPr>
          <w:sz w:val="24"/>
        </w:rPr>
      </w:pPr>
      <w:r>
        <w:rPr>
          <w:sz w:val="24"/>
        </w:rPr>
        <w:t>Таблица 1 – Общая характеристика поселения.</w:t>
      </w:r>
    </w:p>
    <w:tbl>
      <w:tblPr>
        <w:tblW w:w="10136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6375"/>
        <w:gridCol w:w="2399"/>
        <w:gridCol w:w="1362"/>
      </w:tblGrid>
      <w:tr>
        <w:trPr>
          <w:trHeight w:val="184" w:hRule="atLeast"/>
        </w:trPr>
        <w:tc>
          <w:tcPr>
            <w:tcW w:w="6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107" w:hanging="0"/>
              <w:contextualSpacing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Показатели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spacing w:before="0" w:after="0"/>
              <w:ind w:hanging="108"/>
              <w:contextualSpacing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Единицы измерения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107" w:hanging="0"/>
              <w:contextualSpacing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Значения</w:t>
            </w:r>
          </w:p>
        </w:tc>
      </w:tr>
      <w:tr>
        <w:trPr>
          <w:trHeight w:val="262" w:hRule="atLeast"/>
        </w:trPr>
        <w:tc>
          <w:tcPr>
            <w:tcW w:w="6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hanging="0"/>
              <w:contextualSpacing/>
              <w:rPr>
                <w:sz w:val="24"/>
              </w:rPr>
            </w:pPr>
            <w:r>
              <w:rPr>
                <w:sz w:val="24"/>
              </w:rPr>
              <w:t>Площадь территории в границах поселения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hanging="0"/>
              <w:contextualSpacing/>
              <w:jc w:val="center"/>
              <w:rPr>
                <w:sz w:val="24"/>
                <w:vertAlign w:val="superscript"/>
              </w:rPr>
            </w:pPr>
            <w:r>
              <w:rPr>
                <w:sz w:val="24"/>
              </w:rPr>
              <w:t>км</w:t>
            </w:r>
            <w:r>
              <w:rPr>
                <w:sz w:val="24"/>
                <w:vertAlign w:val="superscript"/>
              </w:rPr>
              <w:t>2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hanging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96,75</w:t>
            </w:r>
          </w:p>
        </w:tc>
      </w:tr>
      <w:tr>
        <w:trPr>
          <w:trHeight w:val="131" w:hRule="atLeast"/>
        </w:trPr>
        <w:tc>
          <w:tcPr>
            <w:tcW w:w="6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hanging="0"/>
              <w:contextualSpacing/>
              <w:rPr>
                <w:sz w:val="24"/>
              </w:rPr>
            </w:pPr>
            <w:r>
              <w:rPr>
                <w:sz w:val="24"/>
              </w:rPr>
              <w:t>Численность населения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hanging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чел.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hanging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2011</w:t>
            </w:r>
          </w:p>
        </w:tc>
      </w:tr>
      <w:tr>
        <w:trPr/>
        <w:tc>
          <w:tcPr>
            <w:tcW w:w="6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hanging="0"/>
              <w:contextualSpacing/>
              <w:rPr>
                <w:sz w:val="24"/>
              </w:rPr>
            </w:pPr>
            <w:r>
              <w:rPr>
                <w:sz w:val="24"/>
              </w:rPr>
              <w:t>Отапливаемая площадь, всего, в т.ч.: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hanging="0"/>
              <w:contextualSpacing/>
              <w:jc w:val="center"/>
              <w:rPr>
                <w:sz w:val="24"/>
                <w:vertAlign w:val="superscript"/>
              </w:rPr>
            </w:pPr>
            <w:r>
              <w:rPr>
                <w:sz w:val="24"/>
              </w:rPr>
              <w:t>тыс. м</w:t>
            </w:r>
            <w:r>
              <w:rPr>
                <w:sz w:val="24"/>
                <w:vertAlign w:val="superscript"/>
              </w:rPr>
              <w:t>2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hanging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6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Autospacing="1"/>
              <w:ind w:right="107" w:hanging="0"/>
              <w:contextualSpacing/>
              <w:rPr>
                <w:sz w:val="24"/>
              </w:rPr>
            </w:pPr>
            <w:r>
              <w:rPr>
                <w:sz w:val="24"/>
              </w:rPr>
              <w:t>Жилых зданий</w:t>
            </w:r>
          </w:p>
          <w:p>
            <w:pPr>
              <w:pStyle w:val="Normal"/>
              <w:widowControl w:val="false"/>
              <w:spacing w:before="0" w:afterAutospacing="1"/>
              <w:ind w:right="107" w:hanging="0"/>
              <w:contextualSpacing/>
              <w:rPr>
                <w:sz w:val="24"/>
              </w:rPr>
            </w:pPr>
            <w:r>
              <w:rPr>
                <w:sz w:val="24"/>
              </w:rPr>
              <w:t>п. Ключи</w:t>
            </w:r>
          </w:p>
          <w:p>
            <w:pPr>
              <w:pStyle w:val="Normal"/>
              <w:widowControl w:val="false"/>
              <w:spacing w:before="0" w:afterAutospacing="1"/>
              <w:ind w:right="107" w:hanging="0"/>
              <w:contextualSpacing/>
              <w:rPr>
                <w:sz w:val="24"/>
              </w:rPr>
            </w:pPr>
            <w:r>
              <w:rPr>
                <w:sz w:val="24"/>
              </w:rPr>
              <w:t>п. Перекоп</w:t>
            </w:r>
          </w:p>
          <w:p>
            <w:pPr>
              <w:pStyle w:val="Normal"/>
              <w:widowControl w:val="false"/>
              <w:spacing w:before="0" w:after="0"/>
              <w:ind w:right="107" w:hanging="0"/>
              <w:contextualSpacing/>
              <w:rPr>
                <w:sz w:val="24"/>
              </w:rPr>
            </w:pPr>
            <w:r>
              <w:rPr>
                <w:sz w:val="24"/>
              </w:rPr>
              <w:t>п. Пригородный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hanging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тыс. м</w:t>
            </w:r>
            <w:r>
              <w:rPr>
                <w:sz w:val="24"/>
                <w:vertAlign w:val="superscript"/>
              </w:rPr>
              <w:t>2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Autospacing="1"/>
              <w:ind w:right="107" w:hanging="0"/>
              <w:contextualSpacing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widowControl w:val="false"/>
              <w:spacing w:before="0" w:afterAutospacing="1"/>
              <w:ind w:right="107" w:hanging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12,2</w:t>
            </w:r>
          </w:p>
          <w:p>
            <w:pPr>
              <w:pStyle w:val="Normal"/>
              <w:widowControl w:val="false"/>
              <w:spacing w:before="0" w:afterAutospacing="1"/>
              <w:ind w:right="107" w:hanging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3,3</w:t>
            </w:r>
          </w:p>
          <w:p>
            <w:pPr>
              <w:pStyle w:val="Normal"/>
              <w:widowControl w:val="false"/>
              <w:spacing w:before="0" w:after="0"/>
              <w:ind w:right="107" w:hanging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6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Autospacing="1"/>
              <w:ind w:right="107" w:hanging="0"/>
              <w:contextualSpacing/>
              <w:rPr>
                <w:sz w:val="24"/>
              </w:rPr>
            </w:pPr>
            <w:r>
              <w:rPr>
                <w:sz w:val="24"/>
              </w:rPr>
              <w:t>Бюджетные и прочие потребители</w:t>
            </w:r>
          </w:p>
          <w:p>
            <w:pPr>
              <w:pStyle w:val="Normal"/>
              <w:widowControl w:val="false"/>
              <w:spacing w:before="0" w:afterAutospacing="1"/>
              <w:ind w:right="107" w:hanging="0"/>
              <w:contextualSpacing/>
              <w:rPr>
                <w:sz w:val="24"/>
              </w:rPr>
            </w:pPr>
            <w:r>
              <w:rPr>
                <w:sz w:val="24"/>
              </w:rPr>
              <w:t>п. Ключи</w:t>
            </w:r>
          </w:p>
          <w:p>
            <w:pPr>
              <w:pStyle w:val="Normal"/>
              <w:widowControl w:val="false"/>
              <w:spacing w:before="0" w:afterAutospacing="1"/>
              <w:ind w:right="107" w:hanging="0"/>
              <w:contextualSpacing/>
              <w:rPr>
                <w:sz w:val="24"/>
              </w:rPr>
            </w:pPr>
            <w:r>
              <w:rPr>
                <w:sz w:val="24"/>
              </w:rPr>
              <w:t>п. Перекоп</w:t>
            </w:r>
          </w:p>
          <w:p>
            <w:pPr>
              <w:pStyle w:val="Normal"/>
              <w:widowControl w:val="false"/>
              <w:spacing w:before="0" w:after="0"/>
              <w:ind w:right="107" w:hanging="0"/>
              <w:contextualSpacing/>
              <w:rPr>
                <w:sz w:val="24"/>
              </w:rPr>
            </w:pPr>
            <w:r>
              <w:rPr>
                <w:sz w:val="24"/>
              </w:rPr>
              <w:t>п. Пригородный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hanging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тыс. м</w:t>
            </w:r>
            <w:r>
              <w:rPr>
                <w:sz w:val="24"/>
                <w:vertAlign w:val="superscript"/>
              </w:rPr>
              <w:t>2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Autospacing="1"/>
              <w:ind w:right="107" w:hanging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widowControl w:val="false"/>
              <w:spacing w:before="0" w:afterAutospacing="1"/>
              <w:ind w:right="107" w:hanging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2,4</w:t>
            </w:r>
          </w:p>
          <w:p>
            <w:pPr>
              <w:pStyle w:val="Normal"/>
              <w:widowControl w:val="false"/>
              <w:spacing w:before="0" w:afterAutospacing="1"/>
              <w:ind w:right="107" w:hanging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6,1</w:t>
            </w:r>
          </w:p>
          <w:p>
            <w:pPr>
              <w:pStyle w:val="Normal"/>
              <w:widowControl w:val="false"/>
              <w:spacing w:before="0" w:after="0"/>
              <w:ind w:right="107" w:hanging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>
          <w:trHeight w:val="275" w:hRule="atLeast"/>
        </w:trPr>
        <w:tc>
          <w:tcPr>
            <w:tcW w:w="6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hanging="0"/>
              <w:contextualSpacing/>
              <w:rPr>
                <w:sz w:val="24"/>
              </w:rPr>
            </w:pPr>
            <w:r>
              <w:rPr>
                <w:sz w:val="24"/>
              </w:rPr>
              <w:t>Средняя плотность застройки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hanging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/Га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107" w:hanging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>
          <w:trHeight w:val="633" w:hRule="atLeast"/>
        </w:trPr>
        <w:tc>
          <w:tcPr>
            <w:tcW w:w="6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hanging="0"/>
              <w:contextualSpacing/>
              <w:rPr>
                <w:sz w:val="24"/>
              </w:rPr>
            </w:pPr>
            <w:r>
              <w:rPr>
                <w:sz w:val="24"/>
              </w:rPr>
              <w:t>Расчетная температура наружного воздуха для проектирования отопления и вентиляции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hanging="0"/>
              <w:contextualSpacing/>
              <w:jc w:val="center"/>
              <w:rPr>
                <w:sz w:val="24"/>
                <w:vertAlign w:val="superscript"/>
              </w:rPr>
            </w:pPr>
            <w:r>
              <w:rPr>
                <w:sz w:val="24"/>
              </w:rPr>
              <w:t>С</w:t>
            </w:r>
            <w:r>
              <w:rPr>
                <w:sz w:val="24"/>
                <w:vertAlign w:val="superscript"/>
              </w:rPr>
              <w:t>0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hanging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-32</w:t>
            </w:r>
          </w:p>
        </w:tc>
      </w:tr>
      <w:tr>
        <w:trPr/>
        <w:tc>
          <w:tcPr>
            <w:tcW w:w="6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hanging="0"/>
              <w:contextualSpacing/>
              <w:rPr>
                <w:sz w:val="24"/>
              </w:rPr>
            </w:pPr>
            <w:r>
              <w:rPr>
                <w:sz w:val="24"/>
              </w:rPr>
              <w:t>Средняя температура отопительного периода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hanging="0"/>
              <w:contextualSpacing/>
              <w:jc w:val="center"/>
              <w:rPr>
                <w:sz w:val="24"/>
                <w:vertAlign w:val="superscript"/>
              </w:rPr>
            </w:pPr>
            <w:r>
              <w:rPr>
                <w:sz w:val="24"/>
              </w:rPr>
              <w:t>С</w:t>
            </w:r>
            <w:r>
              <w:rPr>
                <w:sz w:val="24"/>
                <w:vertAlign w:val="superscript"/>
              </w:rPr>
              <w:t>0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hanging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-5,0</w:t>
            </w:r>
          </w:p>
        </w:tc>
      </w:tr>
      <w:tr>
        <w:trPr/>
        <w:tc>
          <w:tcPr>
            <w:tcW w:w="6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hanging="0"/>
              <w:contextualSpacing/>
              <w:rPr>
                <w:sz w:val="24"/>
              </w:rPr>
            </w:pPr>
            <w:r>
              <w:rPr>
                <w:sz w:val="24"/>
              </w:rPr>
              <w:t>Особые условия для проектирования тепловых сетей, т.ч.: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hanging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hanging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>
      <w:pPr>
        <w:pStyle w:val="Normal"/>
        <w:ind w:firstLine="426"/>
        <w:jc w:val="both"/>
        <w:rPr>
          <w:sz w:val="24"/>
          <w:lang w:eastAsia="ru-RU"/>
        </w:rPr>
      </w:pPr>
      <w:r>
        <w:rPr>
          <w:sz w:val="24"/>
          <w:lang w:eastAsia="ru-RU"/>
        </w:rPr>
      </w:r>
    </w:p>
    <w:p>
      <w:pPr>
        <w:pStyle w:val="Normal"/>
        <w:ind w:firstLine="426"/>
        <w:jc w:val="both"/>
        <w:rPr>
          <w:sz w:val="24"/>
          <w:lang w:eastAsia="ru-RU"/>
        </w:rPr>
      </w:pPr>
      <w:r>
        <w:rPr>
          <w:sz w:val="24"/>
          <w:lang w:eastAsia="ru-RU"/>
        </w:rPr>
        <w:t>Климат территории Чепецкого СП континентальный с продолжительной холодной многоснежной зимой и умеренно теплым летом. Среднегодовая температура воздуха +1,6</w:t>
      </w:r>
      <w:r>
        <w:rPr>
          <w:sz w:val="24"/>
          <w:vertAlign w:val="superscript"/>
          <w:lang w:eastAsia="ru-RU"/>
        </w:rPr>
        <w:t xml:space="preserve"> о</w:t>
      </w:r>
      <w:r>
        <w:rPr>
          <w:sz w:val="24"/>
          <w:lang w:eastAsia="ru-RU"/>
        </w:rPr>
        <w:t>С. В годовом ходе среднемесячные температуры изменяются от 17,6 и 17,8</w:t>
      </w:r>
      <w:r>
        <w:rPr>
          <w:sz w:val="24"/>
          <w:vertAlign w:val="superscript"/>
          <w:lang w:eastAsia="ru-RU"/>
        </w:rPr>
        <w:t xml:space="preserve"> о</w:t>
      </w:r>
      <w:r>
        <w:rPr>
          <w:sz w:val="24"/>
          <w:lang w:eastAsia="ru-RU"/>
        </w:rPr>
        <w:t>С в июле, до –14,3 и –14,4</w:t>
      </w:r>
      <w:r>
        <w:rPr>
          <w:sz w:val="24"/>
          <w:vertAlign w:val="superscript"/>
          <w:lang w:eastAsia="ru-RU"/>
        </w:rPr>
        <w:t xml:space="preserve"> о</w:t>
      </w:r>
      <w:r>
        <w:rPr>
          <w:sz w:val="24"/>
          <w:lang w:eastAsia="ru-RU"/>
        </w:rPr>
        <w:t>С в январе. Абсолютный минимум температуры равен – 35</w:t>
      </w:r>
      <w:r>
        <w:rPr>
          <w:sz w:val="24"/>
          <w:vertAlign w:val="superscript"/>
          <w:lang w:eastAsia="ru-RU"/>
        </w:rPr>
        <w:t>о</w:t>
      </w:r>
      <w:r>
        <w:rPr>
          <w:sz w:val="24"/>
          <w:lang w:eastAsia="ru-RU"/>
        </w:rPr>
        <w:t>С. Норма максимальной глубины промерзания почвы 70-120 см.</w:t>
      </w:r>
    </w:p>
    <w:p>
      <w:pPr>
        <w:pStyle w:val="Normal"/>
        <w:rPr>
          <w:color w:val="000000"/>
          <w:sz w:val="24"/>
        </w:rPr>
      </w:pPr>
      <w:r>
        <w:rPr>
          <w:color w:val="000000"/>
          <w:sz w:val="24"/>
        </w:rPr>
      </w:r>
    </w:p>
    <w:p>
      <w:pPr>
        <w:pStyle w:val="1"/>
        <w:jc w:val="center"/>
        <w:rPr>
          <w:b/>
          <w:b/>
          <w:i w:val="false"/>
          <w:i w:val="false"/>
          <w:sz w:val="28"/>
          <w:szCs w:val="28"/>
        </w:rPr>
      </w:pPr>
      <w:bookmarkStart w:id="6" w:name="_Toc91233175"/>
      <w:bookmarkStart w:id="7" w:name="_Toc90908796"/>
      <w:r>
        <w:rPr>
          <w:b/>
          <w:i w:val="false"/>
          <w:sz w:val="28"/>
          <w:szCs w:val="28"/>
          <w:shd w:fill="FFFFFF" w:val="clear"/>
        </w:rPr>
        <w:t>Раздел 1.</w:t>
      </w:r>
      <w:r>
        <w:rPr>
          <w:b/>
          <w:i w:val="false"/>
          <w:shd w:fill="FFFFFF" w:val="clear"/>
        </w:rPr>
        <w:t xml:space="preserve">  </w:t>
      </w:r>
      <w:r>
        <w:rPr>
          <w:b/>
          <w:i w:val="false"/>
          <w:sz w:val="28"/>
          <w:szCs w:val="28"/>
          <w:shd w:fill="FFFFFF" w:val="clear"/>
        </w:rPr>
        <w:t>Показатели существующего и перспективного спроса на тепловую</w:t>
      </w:r>
      <w:r>
        <w:rPr>
          <w:b/>
          <w:i w:val="false"/>
          <w:sz w:val="28"/>
          <w:szCs w:val="28"/>
        </w:rPr>
        <w:t xml:space="preserve"> </w:t>
      </w:r>
      <w:r>
        <w:rPr>
          <w:b/>
          <w:i w:val="false"/>
          <w:sz w:val="28"/>
          <w:szCs w:val="28"/>
          <w:shd w:fill="FFFFFF" w:val="clear"/>
        </w:rPr>
        <w:t>энергию (мощность) и теплоноситель в установленных границах территории Чепецкого СП.</w:t>
      </w:r>
      <w:bookmarkEnd w:id="6"/>
      <w:bookmarkEnd w:id="7"/>
    </w:p>
    <w:p>
      <w:pPr>
        <w:pStyle w:val="Normal"/>
        <w:ind w:right="107" w:hanging="0"/>
        <w:rPr>
          <w:b/>
          <w:b/>
          <w:i/>
          <w:i/>
          <w:szCs w:val="28"/>
        </w:rPr>
      </w:pPr>
      <w:r>
        <w:rPr>
          <w:b/>
          <w:i/>
          <w:szCs w:val="28"/>
        </w:rPr>
      </w:r>
    </w:p>
    <w:p>
      <w:pPr>
        <w:pStyle w:val="2"/>
        <w:numPr>
          <w:ilvl w:val="1"/>
          <w:numId w:val="10"/>
        </w:numPr>
        <w:ind w:left="426" w:hanging="426"/>
        <w:rPr>
          <w:sz w:val="24"/>
        </w:rPr>
      </w:pPr>
      <w:bookmarkStart w:id="8" w:name="_Toc91233176"/>
      <w:bookmarkStart w:id="9" w:name="_Toc90908797"/>
      <w:r>
        <w:rPr>
          <w:sz w:val="24"/>
        </w:rPr>
        <w:t>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дома, индивидуальные жилые дома, общественные здания и производственные здания промышленных предприятий по этапам - на каждый год первого 5-летнего периода и на последующие 5-летние</w:t>
      </w:r>
      <w:r>
        <w:rPr>
          <w:spacing w:val="-3"/>
          <w:sz w:val="24"/>
        </w:rPr>
        <w:t xml:space="preserve"> </w:t>
      </w:r>
      <w:r>
        <w:rPr>
          <w:sz w:val="24"/>
        </w:rPr>
        <w:t>периоды.</w:t>
      </w:r>
      <w:bookmarkEnd w:id="8"/>
      <w:bookmarkEnd w:id="9"/>
    </w:p>
    <w:p>
      <w:pPr>
        <w:pStyle w:val="Normal"/>
        <w:ind w:left="426" w:hanging="426"/>
        <w:rPr>
          <w:sz w:val="24"/>
        </w:rPr>
      </w:pPr>
      <w:r>
        <w:rPr>
          <w:sz w:val="24"/>
        </w:rPr>
      </w:r>
    </w:p>
    <w:p>
      <w:pPr>
        <w:pStyle w:val="Normal"/>
        <w:ind w:right="107" w:hanging="0"/>
        <w:rPr>
          <w:sz w:val="24"/>
        </w:rPr>
      </w:pPr>
      <w:r>
        <w:rPr>
          <w:sz w:val="24"/>
        </w:rPr>
      </w:r>
    </w:p>
    <w:p>
      <w:pPr>
        <w:pStyle w:val="Normal"/>
        <w:ind w:right="107" w:firstLine="426"/>
        <w:rPr>
          <w:sz w:val="24"/>
        </w:rPr>
      </w:pPr>
      <w:r>
        <w:rPr>
          <w:sz w:val="24"/>
        </w:rPr>
        <w:t>В таблице 2, 3, 4 указаны характеристики жилого и нежилого фонда Чепецкого СП.</w:t>
      </w:r>
    </w:p>
    <w:p>
      <w:pPr>
        <w:pStyle w:val="Normal"/>
        <w:ind w:right="107" w:hanging="0"/>
        <w:jc w:val="right"/>
        <w:rPr>
          <w:sz w:val="24"/>
        </w:rPr>
      </w:pPr>
      <w:r>
        <w:rPr>
          <w:sz w:val="24"/>
        </w:rPr>
        <w:t>Таблица 2 – Характеристики сохраняемого жилого и нежилого фонда п. Ключи.</w:t>
      </w:r>
    </w:p>
    <w:tbl>
      <w:tblPr>
        <w:tblW w:w="10040" w:type="dxa"/>
        <w:jc w:val="left"/>
        <w:tblInd w:w="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4a0"/>
      </w:tblPr>
      <w:tblGrid>
        <w:gridCol w:w="289"/>
        <w:gridCol w:w="2145"/>
        <w:gridCol w:w="689"/>
        <w:gridCol w:w="849"/>
        <w:gridCol w:w="854"/>
        <w:gridCol w:w="993"/>
        <w:gridCol w:w="1410"/>
        <w:gridCol w:w="1103"/>
        <w:gridCol w:w="886"/>
        <w:gridCol w:w="821"/>
      </w:tblGrid>
      <w:tr>
        <w:trPr>
          <w:trHeight w:val="1410" w:hRule="atLeast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  <w:r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Потребители тепловой энергии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Год ввода в эксплуатацию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Строительный объем  помещения (м.куб)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Площадь жилого здания (м.кв.)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Температура воздуха внутри помещения (</w:t>
            </w:r>
            <w:r>
              <w:rPr>
                <w:b/>
                <w:sz w:val="20"/>
                <w:szCs w:val="20"/>
                <w:vertAlign w:val="superscript"/>
              </w:rPr>
              <w:t>0</w:t>
            </w:r>
            <w:r>
              <w:rPr>
                <w:b/>
                <w:sz w:val="20"/>
                <w:szCs w:val="20"/>
              </w:rPr>
              <w:t>С)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Часовой расход тепла на отопление/ГВС (Гкал/час)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Годовой расход тепла на отопление/ГВС (Гкал)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Часовой расход тепла общий(кал/час)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Годовой расход тепла общий (Гкал)</w:t>
            </w:r>
          </w:p>
        </w:tc>
      </w:tr>
      <w:tr>
        <w:trPr>
          <w:trHeight w:val="300" w:hRule="atLeast"/>
        </w:trPr>
        <w:tc>
          <w:tcPr>
            <w:tcW w:w="1003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firstLine="147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Котельная ООО "Жилстрой-сервис" п.Ключи</w:t>
            </w:r>
          </w:p>
        </w:tc>
      </w:tr>
      <w:tr>
        <w:trPr>
          <w:trHeight w:val="300" w:hRule="atLeast"/>
        </w:trPr>
        <w:tc>
          <w:tcPr>
            <w:tcW w:w="1003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firstLine="147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Жилой фонд</w:t>
            </w:r>
          </w:p>
        </w:tc>
      </w:tr>
      <w:tr>
        <w:trPr>
          <w:trHeight w:val="300" w:hRule="atLeast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ind w:left="142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18кв.ж.д. 70 лет Октября,5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1987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4211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909,54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0,102/0,0031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270/26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0,1048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</w:t>
            </w:r>
          </w:p>
        </w:tc>
      </w:tr>
      <w:tr>
        <w:trPr>
          <w:trHeight w:val="300" w:hRule="atLeast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ind w:left="142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18кв.ж.д. 70 лет Октября,3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1987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909,54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0,102/0,0031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270/26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0,1049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</w:t>
            </w:r>
          </w:p>
        </w:tc>
      </w:tr>
      <w:tr>
        <w:trPr>
          <w:trHeight w:val="300" w:hRule="atLeast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142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18кв.ж.д. 70 лет Октября,1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1987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4354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909,54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0,103/0,0031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274/26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0,1061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</w:tr>
      <w:tr>
        <w:trPr>
          <w:trHeight w:val="300" w:hRule="atLeast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142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18кв.ж.д.Дружбы,1а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4226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969,7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0,102/0,0061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271/51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0,1082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</w:t>
            </w:r>
          </w:p>
        </w:tc>
      </w:tr>
      <w:tr>
        <w:trPr>
          <w:trHeight w:val="300" w:hRule="atLeast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142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16кв.ж.д.Дружбы,1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0,076/0,0037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202/31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0,0797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</w:t>
            </w:r>
          </w:p>
        </w:tc>
      </w:tr>
      <w:tr>
        <w:trPr>
          <w:trHeight w:val="300" w:hRule="atLeast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142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Дорожная,4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4928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843,18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0,114/0,0065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303/55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0,1205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</w:t>
            </w:r>
          </w:p>
        </w:tc>
      </w:tr>
      <w:tr>
        <w:trPr>
          <w:trHeight w:val="300" w:hRule="atLeast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142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Дорожная,3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4928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843,18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0,114/0,0037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303/31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0,1177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</w:tr>
      <w:tr>
        <w:trPr>
          <w:trHeight w:val="300" w:hRule="atLeast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142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Дорожная,5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4928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843,18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0,114/0,0065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303/55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0,1205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</w:t>
            </w:r>
          </w:p>
        </w:tc>
      </w:tr>
      <w:tr>
        <w:trPr>
          <w:trHeight w:val="300" w:hRule="atLeast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142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16кв.ж.д.Дружбы,2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2995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727,7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0,077/0,0043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205/36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0,0813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</w:tr>
      <w:tr>
        <w:trPr>
          <w:trHeight w:val="300" w:hRule="atLeast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142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16кв.ж.д.Дружбы,3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726,3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0,076/0,0049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202/41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0,0808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243</w:t>
            </w:r>
          </w:p>
        </w:tc>
      </w:tr>
      <w:tr>
        <w:trPr>
          <w:trHeight w:val="300" w:hRule="atLeast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142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27кв.ж.д.Дорожная,1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6372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1504,3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0,141/0,0093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374/78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0,1501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</w:t>
            </w:r>
          </w:p>
        </w:tc>
      </w:tr>
      <w:tr>
        <w:trPr>
          <w:trHeight w:val="300" w:hRule="atLeast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142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27кв.ж.д.Дорожная,2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6324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1541,7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0,140/0,0080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371/68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0,1478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439</w:t>
            </w:r>
          </w:p>
        </w:tc>
      </w:tr>
      <w:tr>
        <w:trPr>
          <w:trHeight w:val="368" w:hRule="atLeast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142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пер.Овражный,1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1038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384,4</w:t>
            </w:r>
            <w:r>
              <w:rPr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0,034/0,0003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91/2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0,0344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</w:tr>
      <w:tr>
        <w:trPr>
          <w:trHeight w:val="300" w:hRule="atLeast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142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пер.Овражный,2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1038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384,4*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0,034/0,0008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91/7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0,0349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</w:tr>
      <w:tr>
        <w:trPr>
          <w:trHeight w:val="300" w:hRule="atLeast"/>
        </w:trPr>
        <w:tc>
          <w:tcPr>
            <w:tcW w:w="83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firstLine="1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 по жилому фонду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1,39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4060</w:t>
            </w:r>
          </w:p>
        </w:tc>
      </w:tr>
      <w:tr>
        <w:trPr>
          <w:trHeight w:val="300" w:hRule="atLeast"/>
        </w:trPr>
        <w:tc>
          <w:tcPr>
            <w:tcW w:w="1003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right="107" w:firstLine="147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Нежилой фонд</w:t>
            </w:r>
          </w:p>
        </w:tc>
      </w:tr>
      <w:tr>
        <w:trPr>
          <w:trHeight w:val="300" w:hRule="atLeast"/>
        </w:trPr>
        <w:tc>
          <w:tcPr>
            <w:tcW w:w="1003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right="107" w:firstLine="147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Муниципальные бюджетные потребители</w:t>
            </w:r>
          </w:p>
        </w:tc>
      </w:tr>
      <w:tr>
        <w:trPr>
          <w:trHeight w:val="300" w:hRule="atLeast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142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Школа на 320 мест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9228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/0,0027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487/11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0,0027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498</w:t>
            </w:r>
          </w:p>
        </w:tc>
      </w:tr>
      <w:tr>
        <w:trPr>
          <w:trHeight w:val="300" w:hRule="atLeast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142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школьная столовая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/0,0158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/65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0,0158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</w:tr>
      <w:tr>
        <w:trPr>
          <w:trHeight w:val="300" w:hRule="atLeast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142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Детский сад на 140 мест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4486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/0,0028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301/10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0,0028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</w:tr>
      <w:tr>
        <w:trPr>
          <w:trHeight w:val="300" w:hRule="atLeast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142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Фельдшерско-акушерский пункт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130*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0,008/0,0003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22/1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0,0087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</w:tr>
      <w:tr>
        <w:trPr>
          <w:trHeight w:val="300" w:hRule="atLeast"/>
        </w:trPr>
        <w:tc>
          <w:tcPr>
            <w:tcW w:w="83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firstLine="1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 по муниципальным бюджетным 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896</w:t>
            </w:r>
          </w:p>
        </w:tc>
      </w:tr>
      <w:tr>
        <w:trPr>
          <w:trHeight w:val="300" w:hRule="atLeast"/>
        </w:trPr>
        <w:tc>
          <w:tcPr>
            <w:tcW w:w="1003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firstLine="147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Прочие потребители</w:t>
            </w:r>
          </w:p>
        </w:tc>
      </w:tr>
      <w:tr>
        <w:trPr>
          <w:trHeight w:val="300" w:hRule="atLeast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142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котельной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1918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0,009/0,0005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22/4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0,0096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>
        <w:trPr>
          <w:trHeight w:val="300" w:hRule="atLeast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142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115*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0,012/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30/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0,0122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>
        <w:trPr>
          <w:trHeight w:val="300" w:hRule="atLeast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142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Мастерские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0,008/0,0001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19/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0,0080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</w:tr>
      <w:tr>
        <w:trPr>
          <w:trHeight w:val="300" w:hRule="atLeast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142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Магазин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554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173*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0,010/0,0008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23/3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0,0106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</w:tr>
      <w:tr>
        <w:trPr>
          <w:trHeight w:val="300" w:hRule="atLeast"/>
        </w:trPr>
        <w:tc>
          <w:tcPr>
            <w:tcW w:w="83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firstLine="147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Итого по прочим потребителям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0,04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102</w:t>
            </w:r>
          </w:p>
        </w:tc>
      </w:tr>
      <w:tr>
        <w:trPr>
          <w:trHeight w:val="300" w:hRule="atLeast"/>
        </w:trPr>
        <w:tc>
          <w:tcPr>
            <w:tcW w:w="83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firstLine="147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Итого по нежилому фонду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0,07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998</w:t>
            </w:r>
          </w:p>
        </w:tc>
      </w:tr>
      <w:tr>
        <w:trPr>
          <w:trHeight w:val="300" w:hRule="atLeast"/>
        </w:trPr>
        <w:tc>
          <w:tcPr>
            <w:tcW w:w="83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firstLine="147"/>
              <w:rPr>
                <w:b/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Котельная ООО "Жилстрой-сервис" п.Ключи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1,462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5058</w:t>
            </w:r>
          </w:p>
        </w:tc>
      </w:tr>
    </w:tbl>
    <w:p>
      <w:pPr>
        <w:pStyle w:val="Normal"/>
        <w:ind w:left="1843" w:right="107" w:hanging="1843"/>
        <w:jc w:val="both"/>
        <w:rPr>
          <w:sz w:val="24"/>
        </w:rPr>
      </w:pPr>
      <w:r>
        <w:rPr>
          <w:sz w:val="24"/>
        </w:rPr>
        <w:t>Примечание: * - расчетные значения параметров зданий по укрупненным показателям;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ind w:right="107" w:hanging="0"/>
        <w:jc w:val="right"/>
        <w:rPr>
          <w:sz w:val="24"/>
        </w:rPr>
      </w:pPr>
      <w:r>
        <w:rPr>
          <w:sz w:val="24"/>
        </w:rPr>
        <w:t>Таблица 3 – Характеристики сохраняемого жилого и нежилого фонда п. Перекоп.</w:t>
      </w:r>
    </w:p>
    <w:tbl>
      <w:tblPr>
        <w:tblW w:w="10040" w:type="dxa"/>
        <w:jc w:val="left"/>
        <w:tblInd w:w="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4a0"/>
      </w:tblPr>
      <w:tblGrid>
        <w:gridCol w:w="289"/>
        <w:gridCol w:w="2268"/>
        <w:gridCol w:w="850"/>
        <w:gridCol w:w="848"/>
        <w:gridCol w:w="711"/>
        <w:gridCol w:w="852"/>
        <w:gridCol w:w="1411"/>
        <w:gridCol w:w="998"/>
        <w:gridCol w:w="105"/>
        <w:gridCol w:w="886"/>
        <w:gridCol w:w="821"/>
      </w:tblGrid>
      <w:tr>
        <w:trPr>
          <w:trHeight w:val="300" w:hRule="atLeast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  <w:r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Потребители тепловой энергии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Год ввода в эксплуатацию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Строительный объем  помещения (м.куб)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Площадь жилого здания (м.кв.)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Температура воздуха внутри помещения (</w:t>
            </w:r>
            <w:r>
              <w:rPr>
                <w:b/>
                <w:sz w:val="20"/>
                <w:szCs w:val="20"/>
                <w:vertAlign w:val="superscript"/>
              </w:rPr>
              <w:t>0</w:t>
            </w:r>
            <w:r>
              <w:rPr>
                <w:b/>
                <w:sz w:val="20"/>
                <w:szCs w:val="20"/>
              </w:rPr>
              <w:t>С)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Часовой расход тепла на отопление/ГВС/вентиляцию (Гкал/час)</w:t>
            </w: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Годовой расход тепла на отопление/ГВС/вентиляцию (Гкал)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Часовой расход тепла общий(Гкал/час)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Годовой расход тепла общий (Гкал)</w:t>
            </w:r>
          </w:p>
        </w:tc>
      </w:tr>
      <w:tr>
        <w:trPr>
          <w:trHeight w:val="300" w:hRule="atLeast"/>
        </w:trPr>
        <w:tc>
          <w:tcPr>
            <w:tcW w:w="1003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firstLine="147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Котельная ООО "Жилстрой-сервис" п.Перекоп</w:t>
            </w:r>
          </w:p>
        </w:tc>
      </w:tr>
      <w:tr>
        <w:trPr>
          <w:trHeight w:val="300" w:hRule="atLeast"/>
        </w:trPr>
        <w:tc>
          <w:tcPr>
            <w:tcW w:w="1003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firstLine="147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Жилой фонд</w:t>
            </w:r>
          </w:p>
        </w:tc>
      </w:tr>
      <w:tr>
        <w:trPr>
          <w:trHeight w:val="300" w:hRule="atLeast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firstLine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16кв.ж.д.,Школьная,1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1977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2935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817,2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0,075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0,075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</w:tr>
      <w:tr>
        <w:trPr>
          <w:trHeight w:val="300" w:hRule="atLeast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firstLine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22кв.ж.д.,Школьная,2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3999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1069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0,097/0,012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257/99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0,108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356</w:t>
            </w:r>
          </w:p>
        </w:tc>
      </w:tr>
      <w:tr>
        <w:trPr>
          <w:trHeight w:val="300" w:hRule="atLeast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firstLine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22кв.ж.д.,Школьная,3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1983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4012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1086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0,095/0,014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252/119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0,109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</w:t>
            </w:r>
          </w:p>
        </w:tc>
      </w:tr>
      <w:tr>
        <w:trPr>
          <w:trHeight w:val="300" w:hRule="atLeast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firstLine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2кв.ж.д.,Школьная,11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95,7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0,016/0,001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42/9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0,017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</w:tr>
      <w:tr>
        <w:trPr>
          <w:trHeight w:val="300" w:hRule="atLeast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firstLine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2кв.ж.д.,Школьная,12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95,9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0,018/0,0003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49/2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0,019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</w:tr>
      <w:tr>
        <w:trPr>
          <w:trHeight w:val="300" w:hRule="atLeast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firstLine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2кв.ж.д.,Школьная,13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1964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404,1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83,3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0,015/0,001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41/7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0,016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</w:tr>
      <w:tr>
        <w:trPr>
          <w:trHeight w:val="300" w:hRule="atLeast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firstLine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2кв.ж.д.,Школьная,14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1967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427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84,6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0,016/0,001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43/7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0,017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>
        <w:trPr>
          <w:trHeight w:val="300" w:hRule="atLeast"/>
        </w:trPr>
        <w:tc>
          <w:tcPr>
            <w:tcW w:w="822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firstLine="147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Итого по жилому фонду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0,361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1127</w:t>
            </w:r>
          </w:p>
        </w:tc>
      </w:tr>
      <w:tr>
        <w:trPr>
          <w:trHeight w:val="300" w:hRule="atLeast"/>
        </w:trPr>
        <w:tc>
          <w:tcPr>
            <w:tcW w:w="1003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right="107" w:firstLine="147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Нежилой фонд</w:t>
            </w:r>
          </w:p>
        </w:tc>
      </w:tr>
      <w:tr>
        <w:trPr>
          <w:trHeight w:val="300" w:hRule="atLeast"/>
        </w:trPr>
        <w:tc>
          <w:tcPr>
            <w:tcW w:w="1003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right="107" w:firstLine="147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Муниципальные бюджетные потребители</w:t>
            </w:r>
          </w:p>
        </w:tc>
      </w:tr>
      <w:tr>
        <w:trPr>
          <w:trHeight w:val="300" w:hRule="atLeast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142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Школа-интернат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1957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8998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1703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0,162/0,00001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430/0,02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0,162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</w:t>
            </w:r>
          </w:p>
        </w:tc>
      </w:tr>
      <w:tr>
        <w:trPr>
          <w:trHeight w:val="300" w:hRule="atLeast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142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Пристрой к школе-интернат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3836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733,4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0,077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0,077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</w:t>
            </w:r>
          </w:p>
        </w:tc>
      </w:tr>
      <w:tr>
        <w:trPr>
          <w:trHeight w:val="300" w:hRule="atLeast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142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Спальный корпус школы-интернат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1966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7909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0,142/0,015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378/91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0,157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</w:t>
            </w:r>
          </w:p>
        </w:tc>
      </w:tr>
      <w:tr>
        <w:trPr>
          <w:trHeight w:val="300" w:hRule="atLeast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142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Столовая школы-интернат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1966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2608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0,047/0,054/0,097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125/326/86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0,197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537</w:t>
            </w:r>
          </w:p>
        </w:tc>
      </w:tr>
      <w:tr>
        <w:trPr>
          <w:trHeight w:val="300" w:hRule="atLeast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142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 школы-интернат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1114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202,8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0,033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</w:tr>
      <w:tr>
        <w:trPr>
          <w:trHeight w:val="300" w:hRule="atLeast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142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Детский сад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1989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1156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266,8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0,023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</w:tr>
      <w:tr>
        <w:trPr>
          <w:trHeight w:val="300" w:hRule="atLeast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142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Хоз. постройки школы - интернат (баня, прачечная, мастерская электриков, столярка)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1957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1064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0,033/0,065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87/40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0,097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</w:p>
        </w:tc>
      </w:tr>
      <w:tr>
        <w:trPr>
          <w:trHeight w:val="300" w:hRule="atLeast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142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мастерская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0,001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>
        <w:trPr>
          <w:trHeight w:val="300" w:hRule="atLeast"/>
        </w:trPr>
        <w:tc>
          <w:tcPr>
            <w:tcW w:w="822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firstLine="147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Итого по муниципальным бюджетным потребителям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0,748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1898</w:t>
            </w:r>
          </w:p>
        </w:tc>
      </w:tr>
      <w:tr>
        <w:trPr>
          <w:trHeight w:val="300" w:hRule="atLeast"/>
        </w:trPr>
        <w:tc>
          <w:tcPr>
            <w:tcW w:w="1003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firstLine="147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Прочие потребители</w:t>
            </w:r>
          </w:p>
        </w:tc>
      </w:tr>
      <w:tr>
        <w:trPr>
          <w:trHeight w:val="300" w:hRule="atLeast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142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Котельная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1957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989,5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187,8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0,006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0,006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>
        <w:trPr>
          <w:trHeight w:val="300" w:hRule="atLeast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142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Насосная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1966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0,005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0,005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>
        <w:trPr>
          <w:trHeight w:val="300" w:hRule="atLeast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142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0,004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>
        <w:trPr>
          <w:trHeight w:val="300" w:hRule="atLeast"/>
        </w:trPr>
        <w:tc>
          <w:tcPr>
            <w:tcW w:w="822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firstLine="147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Итого по прочим потребителям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0,015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</w:t>
            </w:r>
          </w:p>
        </w:tc>
      </w:tr>
      <w:tr>
        <w:trPr>
          <w:trHeight w:val="300" w:hRule="atLeast"/>
        </w:trPr>
        <w:tc>
          <w:tcPr>
            <w:tcW w:w="822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firstLine="147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Итого по нежилому фонду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0,762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1932</w:t>
            </w:r>
          </w:p>
        </w:tc>
      </w:tr>
      <w:tr>
        <w:trPr>
          <w:trHeight w:val="300" w:hRule="atLeast"/>
        </w:trPr>
        <w:tc>
          <w:tcPr>
            <w:tcW w:w="822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firstLine="147"/>
              <w:rPr>
                <w:b/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Котельная ООО "Жилстрой-сервис" п.Перекоп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1,124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3059</w:t>
            </w:r>
          </w:p>
        </w:tc>
      </w:tr>
    </w:tbl>
    <w:p>
      <w:pPr>
        <w:pStyle w:val="Normal"/>
        <w:ind w:right="107" w:hanging="0"/>
        <w:jc w:val="center"/>
        <w:rPr>
          <w:sz w:val="24"/>
          <w:highlight w:val="yellow"/>
        </w:rPr>
      </w:pPr>
      <w:r>
        <w:rPr>
          <w:sz w:val="24"/>
          <w:highlight w:val="yellow"/>
        </w:rPr>
      </w:r>
    </w:p>
    <w:p>
      <w:pPr>
        <w:pStyle w:val="Normal"/>
        <w:ind w:right="107" w:hanging="0"/>
        <w:jc w:val="right"/>
        <w:rPr>
          <w:sz w:val="24"/>
        </w:rPr>
      </w:pPr>
      <w:r>
        <w:rPr>
          <w:sz w:val="24"/>
        </w:rPr>
      </w:r>
    </w:p>
    <w:p>
      <w:pPr>
        <w:pStyle w:val="Normal"/>
        <w:ind w:right="107" w:hanging="0"/>
        <w:jc w:val="right"/>
        <w:rPr>
          <w:sz w:val="24"/>
        </w:rPr>
      </w:pPr>
      <w:r>
        <w:rPr>
          <w:sz w:val="24"/>
        </w:rPr>
      </w:r>
    </w:p>
    <w:p>
      <w:pPr>
        <w:pStyle w:val="Normal"/>
        <w:ind w:right="107" w:hanging="0"/>
        <w:jc w:val="right"/>
        <w:rPr>
          <w:sz w:val="24"/>
        </w:rPr>
      </w:pPr>
      <w:r>
        <w:rPr>
          <w:sz w:val="24"/>
        </w:rPr>
      </w:r>
    </w:p>
    <w:p>
      <w:pPr>
        <w:pStyle w:val="Normal"/>
        <w:ind w:right="107" w:hanging="0"/>
        <w:jc w:val="right"/>
        <w:rPr>
          <w:sz w:val="24"/>
        </w:rPr>
      </w:pPr>
      <w:r>
        <w:rPr>
          <w:sz w:val="24"/>
        </w:rPr>
      </w:r>
    </w:p>
    <w:p>
      <w:pPr>
        <w:pStyle w:val="Normal"/>
        <w:ind w:right="107" w:hanging="0"/>
        <w:jc w:val="right"/>
        <w:rPr>
          <w:sz w:val="24"/>
        </w:rPr>
      </w:pPr>
      <w:r>
        <w:rPr>
          <w:sz w:val="24"/>
        </w:rPr>
      </w:r>
    </w:p>
    <w:p>
      <w:pPr>
        <w:pStyle w:val="Normal"/>
        <w:ind w:right="107" w:hanging="0"/>
        <w:jc w:val="right"/>
        <w:rPr>
          <w:sz w:val="24"/>
        </w:rPr>
      </w:pPr>
      <w:r>
        <w:rPr>
          <w:sz w:val="24"/>
        </w:rPr>
      </w:r>
    </w:p>
    <w:p>
      <w:pPr>
        <w:pStyle w:val="Normal"/>
        <w:ind w:right="107" w:hanging="0"/>
        <w:jc w:val="right"/>
        <w:rPr>
          <w:sz w:val="24"/>
        </w:rPr>
      </w:pPr>
      <w:r>
        <w:rPr>
          <w:sz w:val="24"/>
        </w:rPr>
      </w:r>
    </w:p>
    <w:p>
      <w:pPr>
        <w:pStyle w:val="Normal"/>
        <w:ind w:right="107" w:hanging="0"/>
        <w:jc w:val="right"/>
        <w:rPr>
          <w:sz w:val="24"/>
        </w:rPr>
      </w:pPr>
      <w:r>
        <w:rPr>
          <w:sz w:val="24"/>
        </w:rPr>
      </w:r>
    </w:p>
    <w:p>
      <w:pPr>
        <w:pStyle w:val="Normal"/>
        <w:ind w:right="107" w:hanging="0"/>
        <w:jc w:val="right"/>
        <w:rPr>
          <w:sz w:val="24"/>
        </w:rPr>
      </w:pPr>
      <w:r>
        <w:rPr>
          <w:sz w:val="24"/>
        </w:rPr>
        <w:t>Таблица 4 – Характеристики сохраняемого жилого и нежилого фонда п. Пригородный.</w:t>
      </w:r>
    </w:p>
    <w:tbl>
      <w:tblPr>
        <w:tblW w:w="10040" w:type="dxa"/>
        <w:jc w:val="left"/>
        <w:tblInd w:w="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4a0"/>
      </w:tblPr>
      <w:tblGrid>
        <w:gridCol w:w="289"/>
        <w:gridCol w:w="2551"/>
        <w:gridCol w:w="567"/>
        <w:gridCol w:w="848"/>
        <w:gridCol w:w="711"/>
        <w:gridCol w:w="852"/>
        <w:gridCol w:w="1411"/>
        <w:gridCol w:w="998"/>
        <w:gridCol w:w="105"/>
        <w:gridCol w:w="886"/>
        <w:gridCol w:w="821"/>
      </w:tblGrid>
      <w:tr>
        <w:trPr>
          <w:trHeight w:val="300" w:hRule="atLeast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  <w:r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Потребители тепловой энергии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Год ввода в эксплуатацию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Строительный объем  помещения (м.куб)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Площадь жилого здания (м.кв.)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Температура воздуха внутри помещения (</w:t>
            </w:r>
            <w:r>
              <w:rPr>
                <w:b/>
                <w:sz w:val="20"/>
                <w:szCs w:val="20"/>
                <w:vertAlign w:val="superscript"/>
              </w:rPr>
              <w:t>0</w:t>
            </w:r>
            <w:r>
              <w:rPr>
                <w:b/>
                <w:sz w:val="20"/>
                <w:szCs w:val="20"/>
              </w:rPr>
              <w:t>С)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  <w:vertAlign w:val="superscript"/>
              </w:rPr>
            </w:pPr>
            <w:r>
              <w:rPr>
                <w:b/>
                <w:sz w:val="20"/>
                <w:szCs w:val="20"/>
              </w:rPr>
              <w:t>Часовой расход тепла на отопление/ГВС/вентиляцию (Гкал/час)</w:t>
            </w:r>
            <w:r>
              <w:rPr>
                <w:b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Годовой расход тепла на отопление/ГВС/вентиляцию (Гкал)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Часовой расход тепла общий(кал/час)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Годовой расход тепла общий (Гкал)</w:t>
            </w:r>
          </w:p>
        </w:tc>
      </w:tr>
      <w:tr>
        <w:trPr>
          <w:trHeight w:val="300" w:hRule="atLeast"/>
        </w:trPr>
        <w:tc>
          <w:tcPr>
            <w:tcW w:w="1003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right="107" w:firstLine="147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ЦТП РМЗ</w:t>
            </w:r>
          </w:p>
        </w:tc>
      </w:tr>
      <w:tr>
        <w:trPr>
          <w:trHeight w:val="300" w:hRule="atLeast"/>
        </w:trPr>
        <w:tc>
          <w:tcPr>
            <w:tcW w:w="1003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right="107" w:firstLine="147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ЦТП ПАО «Т Плюс» п. Пригородный</w:t>
            </w:r>
          </w:p>
        </w:tc>
      </w:tr>
      <w:tr>
        <w:trPr>
          <w:trHeight w:val="300" w:hRule="atLeast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34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107" w:firstLine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Цветочная, д.1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1989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143,6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0,015/0,002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0,018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34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107" w:firstLine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Цветочная, д.3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1989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 xml:space="preserve">64,9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0,007/0,001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0,008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34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107" w:firstLine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пер. Юбилейный, д.1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1976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108,5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0,01/0,0005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0,011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34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107" w:firstLine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пер. Юбилейный, д.3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1976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132,6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0,007/0,0007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0,008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34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107" w:firstLine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пер. Юбилейный, д.4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1976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155,9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0,016/0,0006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0,017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34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107" w:firstLine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Механизаторов, д.3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1970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78,8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0,008/0,0006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0,009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34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107" w:firstLine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Механизаторов, д.4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1979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91,3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0,01/0,001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0,011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34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107" w:firstLine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Механизаторов, д.12А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1989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127,6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0,009/0,0009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34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107" w:firstLine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Механизаторов, д.6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1979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68,1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0,004/0,0004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0,004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34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107" w:firstLine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Механизаторов, д.7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1966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47,6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0,005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0,005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34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107" w:firstLine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Механизаторов, д.8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1969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0,006/0,0002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0,006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34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107" w:firstLine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Механизаторов, д.9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1969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50,1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0,005/0,0001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0,005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34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107" w:firstLine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Механизаторов, д.9к1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1991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3490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845,7/0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0,077/0,015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0,092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34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107" w:firstLine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Механизаторов, д.10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1992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150,1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0,014/0,001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0,015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34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107" w:firstLine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Механизаторов, д.10а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1978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124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0,008/0,0003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0,008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34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107" w:firstLine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Механизаторов, д.11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1969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0,007/0,0002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0,007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34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107" w:firstLine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Механизаторов, д.11к1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1989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3504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847,5/0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0,077/0,013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0,09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34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107" w:firstLine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Механизаторов, д.13к1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1989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3670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845,5/0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0,077/0,012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0,09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34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107" w:firstLine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Механизаторов, д.15к1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1989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3633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846,6/0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0,077/0,01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0,09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34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107" w:firstLine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Комсомольская, д.1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1977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0,007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0,007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34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107" w:firstLine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Комсомольская, д.2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1984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67,9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0,007/0,0002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0,007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34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107" w:firstLine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Комсомольская, д.3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1973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104,7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0,011/0,001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0,012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34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107" w:firstLine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Комсомольская, д.4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1991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51,4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0,002/0,0003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0,002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34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107" w:firstLine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Комсомольская, д.5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1975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55,4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0,004/0,001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0,005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34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107" w:firstLine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Комсомольская, д.5а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1989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88,1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0,008/0,0004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0,008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34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107" w:firstLine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Комсомольская, д.6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1968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50,7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0,005/0,0003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0,005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34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107" w:firstLine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Комсомольская, д.7-1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1978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56,9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0,0104/0,002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0,012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34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107" w:firstLine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Комсомольская, д.8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1968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0,005/0,0004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0,005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34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107" w:firstLine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Комсомольская, д.10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1967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118,7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0,007/0,001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0,008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34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107" w:firstLine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Комсомольская, д.10а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1978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0,003/0,0005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0,004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34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107" w:firstLine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пер. Октябрьский, д.3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1987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105,1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0,005/0,0003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0,005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34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107" w:firstLine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пер. Октябрьский, д.5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1989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98,2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0,005/0,0006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0,006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34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107" w:firstLine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пер. Октябрьский, д.8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1988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157,9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0,008/0,0003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0,008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34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107" w:firstLine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Новостроевская, д. 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1975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78,4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0,008/0,0004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0,008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34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107" w:firstLine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Новостроевская, д. 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1980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79,4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0,011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34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107" w:firstLine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Новостроевская, д. 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1976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68,5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0,007/0,0002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0,007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34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107" w:firstLine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Новостроевская, д. 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1979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133,4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0,014/0,001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0,015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34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107" w:firstLine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Новостроевская, д. 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1985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139,6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0,007/0,0003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0,007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34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107" w:firstLine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Новостроевская, д. 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1985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155,4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0,007/0,0003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0,007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34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107" w:firstLine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Новостроевская, д. 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1986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163,5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0,008/0,002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34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107" w:firstLine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Лесная, д. 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1987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281,7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0,029/0,004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0,033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34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107" w:firstLine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Лесная, д. 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1987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274,5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0,027/0,003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34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107" w:firstLine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Лесная, д. 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1988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282,1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0,026/0,003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34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107" w:firstLine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Лесная, д. 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1989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3623,0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848,9/0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0,083/0,016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34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107" w:firstLine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Лесная, д. 10а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1995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 xml:space="preserve">6205,0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1456,8/0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0,145/0,02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0,165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147" w:right="107" w:hanging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ЦТП ПАО «Т Плюс» п. Пригородный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0,897/0,117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3294,7/371,96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1,015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3666,7</w:t>
            </w:r>
          </w:p>
        </w:tc>
      </w:tr>
    </w:tbl>
    <w:p>
      <w:pPr>
        <w:pStyle w:val="Normal"/>
        <w:ind w:left="1843" w:right="107" w:hanging="1417"/>
        <w:jc w:val="both"/>
        <w:rPr>
          <w:color w:val="000000"/>
          <w:sz w:val="24"/>
          <w:lang w:eastAsia="ru-RU"/>
        </w:rPr>
      </w:pPr>
      <w:r>
        <w:rPr>
          <w:color w:val="000000"/>
          <w:sz w:val="24"/>
          <w:lang w:eastAsia="ru-RU"/>
        </w:rPr>
        <w:t xml:space="preserve">Примечание: </w:t>
      </w:r>
      <w:r>
        <w:rPr>
          <w:color w:val="000000"/>
          <w:sz w:val="24"/>
          <w:vertAlign w:val="superscript"/>
          <w:lang w:eastAsia="ru-RU"/>
        </w:rPr>
        <w:t>*</w:t>
      </w:r>
      <w:r>
        <w:rPr>
          <w:color w:val="000000"/>
          <w:sz w:val="24"/>
          <w:lang w:eastAsia="ru-RU"/>
        </w:rPr>
        <w:t xml:space="preserve"> - Расчетные значения часового расхода тепла.</w:t>
      </w:r>
    </w:p>
    <w:p>
      <w:pPr>
        <w:pStyle w:val="Normal"/>
        <w:ind w:right="107" w:firstLine="426"/>
        <w:jc w:val="both"/>
        <w:rPr>
          <w:color w:val="000000"/>
          <w:sz w:val="24"/>
          <w:lang w:eastAsia="ru-RU"/>
        </w:rPr>
      </w:pPr>
      <w:r>
        <w:rPr>
          <w:color w:val="000000"/>
          <w:sz w:val="24"/>
          <w:lang w:eastAsia="ru-RU"/>
        </w:rPr>
      </w:r>
    </w:p>
    <w:p>
      <w:pPr>
        <w:pStyle w:val="Normal"/>
        <w:ind w:right="107" w:firstLine="426"/>
        <w:jc w:val="both"/>
        <w:rPr>
          <w:color w:val="000000"/>
          <w:sz w:val="24"/>
          <w:lang w:eastAsia="ru-RU"/>
        </w:rPr>
      </w:pPr>
      <w:r>
        <w:rPr>
          <w:color w:val="000000"/>
          <w:sz w:val="24"/>
          <w:lang w:eastAsia="ru-RU"/>
        </w:rPr>
        <w:t>Теплоснабжение Чепецкого СП осуществляется: в частных домах частично от печей и котлов на природном газе и частично от существующих источников централизованного теплоснабжения, в многоквартирных домах общественных и административных зданиях от котельных на природном газе и Кировской ТЭЦ-3.</w:t>
      </w:r>
    </w:p>
    <w:p>
      <w:pPr>
        <w:pStyle w:val="Normal"/>
        <w:ind w:right="107" w:firstLine="426"/>
        <w:jc w:val="both"/>
        <w:rPr>
          <w:sz w:val="24"/>
          <w:lang w:eastAsia="ru-RU"/>
        </w:rPr>
      </w:pPr>
      <w:r>
        <w:rPr>
          <w:sz w:val="24"/>
          <w:lang w:eastAsia="ru-RU"/>
        </w:rPr>
        <w:t xml:space="preserve">Анализ существующей системы теплоснабжения Чепецкого СП выявил следующие недостатки: </w:t>
      </w:r>
    </w:p>
    <w:p>
      <w:pPr>
        <w:pStyle w:val="Normal"/>
        <w:ind w:left="567" w:right="107" w:hanging="141"/>
        <w:jc w:val="both"/>
        <w:rPr>
          <w:sz w:val="24"/>
          <w:lang w:eastAsia="ru-RU"/>
        </w:rPr>
      </w:pPr>
      <w:r>
        <w:rPr>
          <w:sz w:val="24"/>
          <w:lang w:eastAsia="ru-RU"/>
        </w:rPr>
        <w:t xml:space="preserve">- нарастающий износ, моральное и физическое старение основных производственных фондов;  </w:t>
      </w:r>
    </w:p>
    <w:p>
      <w:pPr>
        <w:pStyle w:val="Normal"/>
        <w:ind w:left="567" w:right="107" w:hanging="141"/>
        <w:jc w:val="both"/>
        <w:rPr>
          <w:sz w:val="24"/>
          <w:lang w:eastAsia="ru-RU"/>
        </w:rPr>
      </w:pPr>
      <w:r>
        <w:rPr>
          <w:sz w:val="24"/>
          <w:lang w:eastAsia="ru-RU"/>
        </w:rPr>
        <w:t xml:space="preserve">- рост уровня фактических потерь тепловой энергии и теплоносителя на всех стадиях оказания услуг; </w:t>
      </w:r>
    </w:p>
    <w:p>
      <w:pPr>
        <w:pStyle w:val="Normal"/>
        <w:spacing w:before="0" w:after="0"/>
        <w:ind w:left="567" w:right="107" w:hanging="141"/>
        <w:contextualSpacing/>
        <w:jc w:val="both"/>
        <w:rPr>
          <w:sz w:val="24"/>
          <w:lang w:eastAsia="ru-RU"/>
        </w:rPr>
      </w:pPr>
      <w:r>
        <w:rPr>
          <w:sz w:val="24"/>
          <w:lang w:eastAsia="ru-RU"/>
        </w:rPr>
        <w:t>- большая часть потребителей Чепецкого СП не имеют приборов учета.</w:t>
      </w:r>
    </w:p>
    <w:p>
      <w:pPr>
        <w:pStyle w:val="Style29"/>
        <w:spacing w:before="107" w:after="0"/>
        <w:ind w:right="107" w:firstLine="425"/>
        <w:contextualSpacing/>
        <w:rPr>
          <w:sz w:val="24"/>
        </w:rPr>
      </w:pPr>
      <w:r>
        <w:rPr>
          <w:sz w:val="24"/>
        </w:rPr>
        <w:t>Площади строительных фондов и приросты площади строительных фондов многоквартирных жилых домов, подключенных к системе теплоснабжения Чепецкого СП представлены в Таблице</w:t>
      </w:r>
      <w:r>
        <w:rPr>
          <w:spacing w:val="-1"/>
          <w:sz w:val="24"/>
        </w:rPr>
        <w:t xml:space="preserve"> </w:t>
      </w:r>
      <w:r>
        <w:rPr>
          <w:sz w:val="24"/>
        </w:rPr>
        <w:t>5.</w:t>
      </w:r>
    </w:p>
    <w:p>
      <w:pPr>
        <w:pStyle w:val="Style29"/>
        <w:spacing w:before="118" w:after="0"/>
        <w:ind w:right="107" w:firstLine="425"/>
        <w:contextualSpacing/>
        <w:jc w:val="right"/>
        <w:rPr>
          <w:sz w:val="24"/>
        </w:rPr>
      </w:pPr>
      <w:r>
        <w:rPr>
          <w:sz w:val="24"/>
        </w:rPr>
      </w:r>
    </w:p>
    <w:p>
      <w:pPr>
        <w:pStyle w:val="Style29"/>
        <w:spacing w:before="118" w:after="0"/>
        <w:ind w:right="107" w:firstLine="425"/>
        <w:contextualSpacing/>
        <w:jc w:val="right"/>
        <w:rPr>
          <w:sz w:val="24"/>
        </w:rPr>
      </w:pPr>
      <w:r>
        <w:rPr>
          <w:sz w:val="24"/>
        </w:rPr>
        <w:t>Таблица 5 - Площади строительных фондов и приросты площади строительных фондов многоквартирных жилых домов (тыс. м²)</w:t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2" w:type="dxa"/>
          <w:bottom w:w="0" w:type="dxa"/>
          <w:right w:w="2" w:type="dxa"/>
        </w:tblCellMar>
        <w:tblLook w:val="01e0"/>
      </w:tblPr>
      <w:tblGrid>
        <w:gridCol w:w="3898"/>
        <w:gridCol w:w="2490"/>
        <w:gridCol w:w="938"/>
        <w:gridCol w:w="1079"/>
        <w:gridCol w:w="1619"/>
      </w:tblGrid>
      <w:tr>
        <w:trPr>
          <w:trHeight w:val="277" w:hRule="atLeast"/>
        </w:trPr>
        <w:tc>
          <w:tcPr>
            <w:tcW w:w="3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2F2F2" w:val="clear"/>
            <w:vAlign w:val="center"/>
          </w:tcPr>
          <w:p>
            <w:pPr>
              <w:pStyle w:val="TableParagraph"/>
              <w:widowControl w:val="false"/>
              <w:spacing w:lineRule="exact" w:line="276"/>
              <w:ind w:left="945" w:right="107" w:hanging="615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Теплоснабжающая организация</w:t>
            </w:r>
          </w:p>
        </w:tc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2F2F2" w:val="clear"/>
            <w:vAlign w:val="center"/>
          </w:tcPr>
          <w:p>
            <w:pPr>
              <w:pStyle w:val="TableParagraph"/>
              <w:widowControl w:val="false"/>
              <w:spacing w:before="133" w:after="0"/>
              <w:ind w:left="123" w:right="107" w:hanging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Место расположения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2F2F2" w:val="clear"/>
            <w:vAlign w:val="center"/>
          </w:tcPr>
          <w:p>
            <w:pPr>
              <w:pStyle w:val="TableParagraph"/>
              <w:widowControl w:val="false"/>
              <w:spacing w:before="133" w:after="0"/>
              <w:ind w:left="123" w:right="107" w:hanging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2020 г.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2F2F2" w:val="clear"/>
            <w:vAlign w:val="center"/>
          </w:tcPr>
          <w:p>
            <w:pPr>
              <w:pStyle w:val="TableParagraph"/>
              <w:widowControl w:val="false"/>
              <w:spacing w:before="133" w:after="0"/>
              <w:ind w:left="152" w:right="107" w:hanging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2021 гг.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2F2F2" w:val="clear"/>
            <w:vAlign w:val="center"/>
          </w:tcPr>
          <w:p>
            <w:pPr>
              <w:pStyle w:val="TableParagraph"/>
              <w:widowControl w:val="false"/>
              <w:spacing w:before="133" w:after="0"/>
              <w:ind w:left="151" w:right="107" w:hanging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2022-2028 гг.</w:t>
            </w:r>
          </w:p>
        </w:tc>
      </w:tr>
      <w:tr>
        <w:trPr>
          <w:trHeight w:val="295" w:hRule="atLeast"/>
        </w:trPr>
        <w:tc>
          <w:tcPr>
            <w:tcW w:w="38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spacing w:lineRule="exact" w:line="264"/>
              <w:ind w:left="107" w:right="10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</w:t>
            </w:r>
            <w:r>
              <w:rPr>
                <w:rFonts w:eastAsia="Calibri"/>
                <w:sz w:val="24"/>
                <w:szCs w:val="24"/>
              </w:rPr>
              <w:t xml:space="preserve"> «Жилстрой-сервис»</w:t>
            </w:r>
          </w:p>
        </w:tc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</w:rPr>
            </w:pPr>
            <w:r>
              <w:rPr>
                <w:sz w:val="24"/>
              </w:rPr>
              <w:t>п. Ключи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12,2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12,2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12,2</w:t>
            </w:r>
          </w:p>
        </w:tc>
      </w:tr>
      <w:tr>
        <w:trPr>
          <w:trHeight w:val="295" w:hRule="atLeast"/>
        </w:trPr>
        <w:tc>
          <w:tcPr>
            <w:tcW w:w="389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spacing w:lineRule="exact" w:line="264"/>
              <w:ind w:left="107" w:right="107" w:hanging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</w:rPr>
            </w:pPr>
            <w:r>
              <w:rPr>
                <w:sz w:val="24"/>
              </w:rPr>
              <w:t>п. Перекоп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</w:rPr>
              <w:t>3,3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</w:rPr>
              <w:t>3,3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</w:rPr>
              <w:t>3,3</w:t>
            </w:r>
          </w:p>
        </w:tc>
      </w:tr>
      <w:tr>
        <w:trPr>
          <w:trHeight w:val="295" w:hRule="atLeast"/>
        </w:trPr>
        <w:tc>
          <w:tcPr>
            <w:tcW w:w="3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spacing w:lineRule="exact" w:line="264"/>
              <w:ind w:left="107" w:right="10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ПАО «Т Плюс» </w:t>
            </w:r>
          </w:p>
        </w:tc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</w:rPr>
            </w:pPr>
            <w:r>
              <w:rPr>
                <w:sz w:val="24"/>
              </w:rPr>
              <w:t>п. Пригородный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>
      <w:pPr>
        <w:pStyle w:val="Style29"/>
        <w:spacing w:before="1" w:after="0"/>
        <w:ind w:right="107" w:firstLine="426"/>
        <w:rPr>
          <w:sz w:val="24"/>
        </w:rPr>
      </w:pPr>
      <w:r>
        <w:rPr>
          <w:sz w:val="24"/>
        </w:rPr>
      </w:r>
    </w:p>
    <w:p>
      <w:pPr>
        <w:pStyle w:val="Style29"/>
        <w:spacing w:before="1" w:after="0"/>
        <w:ind w:right="107" w:firstLine="426"/>
        <w:rPr>
          <w:sz w:val="24"/>
        </w:rPr>
      </w:pPr>
      <w:r>
        <w:rPr>
          <w:sz w:val="24"/>
        </w:rPr>
        <w:t>На территории Чепецкого СП строительство и подключение к центральной системе теплоснабжения новых многоквартирных жилых домов не планируется.</w:t>
      </w:r>
    </w:p>
    <w:p>
      <w:pPr>
        <w:pStyle w:val="Style29"/>
        <w:spacing w:before="1" w:after="0"/>
        <w:ind w:right="107" w:firstLine="426"/>
        <w:rPr>
          <w:sz w:val="24"/>
        </w:rPr>
      </w:pPr>
      <w:r>
        <w:rPr>
          <w:sz w:val="24"/>
        </w:rPr>
        <w:t>Площади строительных фондов и приросты площади строительных фондов муниципальных бюджетных и прочих потребителей, подключенных к системе теплоснабжения Чепецкого СП, приведены в Таблице 6.</w:t>
      </w:r>
    </w:p>
    <w:p>
      <w:pPr>
        <w:pStyle w:val="Style29"/>
        <w:spacing w:before="121" w:after="0"/>
        <w:ind w:right="107" w:firstLine="426"/>
        <w:jc w:val="right"/>
        <w:rPr>
          <w:sz w:val="24"/>
        </w:rPr>
      </w:pPr>
      <w:r>
        <w:rPr>
          <w:sz w:val="24"/>
        </w:rPr>
        <w:t>Таблица 6 - Площади строительных фондов и приросты площади строительных фондов муниципальных бюджетных потребителей (тыс. м²).</w:t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2" w:type="dxa"/>
          <w:bottom w:w="0" w:type="dxa"/>
          <w:right w:w="2" w:type="dxa"/>
        </w:tblCellMar>
        <w:tblLook w:val="01e0"/>
      </w:tblPr>
      <w:tblGrid>
        <w:gridCol w:w="3898"/>
        <w:gridCol w:w="2490"/>
        <w:gridCol w:w="938"/>
        <w:gridCol w:w="1079"/>
        <w:gridCol w:w="1619"/>
      </w:tblGrid>
      <w:tr>
        <w:trPr>
          <w:trHeight w:val="83" w:hRule="atLeast"/>
        </w:trPr>
        <w:tc>
          <w:tcPr>
            <w:tcW w:w="3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2F2F2" w:val="clear"/>
            <w:vAlign w:val="center"/>
          </w:tcPr>
          <w:p>
            <w:pPr>
              <w:pStyle w:val="TableParagraph"/>
              <w:widowControl w:val="false"/>
              <w:spacing w:lineRule="exact" w:line="276"/>
              <w:ind w:left="945" w:right="107" w:hanging="615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Теплоснабжающая организация</w:t>
            </w:r>
          </w:p>
        </w:tc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2F2F2" w:val="clear"/>
            <w:vAlign w:val="center"/>
          </w:tcPr>
          <w:p>
            <w:pPr>
              <w:pStyle w:val="TableParagraph"/>
              <w:widowControl w:val="false"/>
              <w:spacing w:before="133" w:after="0"/>
              <w:ind w:right="107" w:hanging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Место расположения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2F2F2" w:val="clear"/>
            <w:vAlign w:val="center"/>
          </w:tcPr>
          <w:p>
            <w:pPr>
              <w:pStyle w:val="TableParagraph"/>
              <w:widowControl w:val="false"/>
              <w:spacing w:before="133" w:after="0"/>
              <w:ind w:left="123" w:right="107" w:hanging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2020 г.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2F2F2" w:val="clear"/>
            <w:vAlign w:val="center"/>
          </w:tcPr>
          <w:p>
            <w:pPr>
              <w:pStyle w:val="TableParagraph"/>
              <w:widowControl w:val="false"/>
              <w:spacing w:before="133" w:after="0"/>
              <w:ind w:left="152" w:right="107" w:hanging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2021 гг.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2F2F2" w:val="clear"/>
            <w:vAlign w:val="center"/>
          </w:tcPr>
          <w:p>
            <w:pPr>
              <w:pStyle w:val="TableParagraph"/>
              <w:widowControl w:val="false"/>
              <w:spacing w:before="133" w:after="0"/>
              <w:ind w:left="151" w:right="107" w:hanging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2022-2028 гг.</w:t>
            </w:r>
          </w:p>
        </w:tc>
      </w:tr>
      <w:tr>
        <w:trPr>
          <w:trHeight w:val="295" w:hRule="atLeast"/>
        </w:trPr>
        <w:tc>
          <w:tcPr>
            <w:tcW w:w="38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spacing w:lineRule="exact" w:line="264"/>
              <w:ind w:left="107" w:right="10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</w:t>
            </w:r>
            <w:r>
              <w:rPr>
                <w:rFonts w:eastAsia="Calibri"/>
                <w:sz w:val="24"/>
                <w:szCs w:val="24"/>
              </w:rPr>
              <w:t xml:space="preserve"> «Жилстрой-сервис»</w:t>
            </w:r>
          </w:p>
        </w:tc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</w:rPr>
            </w:pPr>
            <w:r>
              <w:rPr>
                <w:sz w:val="24"/>
              </w:rPr>
              <w:t>п. Ключи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2,4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2,4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2,4</w:t>
            </w:r>
          </w:p>
        </w:tc>
      </w:tr>
      <w:tr>
        <w:trPr>
          <w:trHeight w:val="295" w:hRule="atLeast"/>
        </w:trPr>
        <w:tc>
          <w:tcPr>
            <w:tcW w:w="389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spacing w:lineRule="exact" w:line="264"/>
              <w:ind w:left="107" w:right="107" w:hanging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</w:rPr>
            </w:pPr>
            <w:r>
              <w:rPr>
                <w:sz w:val="24"/>
              </w:rPr>
              <w:t>п. Перекоп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6,1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6,1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6,1</w:t>
            </w:r>
          </w:p>
        </w:tc>
      </w:tr>
      <w:tr>
        <w:trPr>
          <w:trHeight w:val="295" w:hRule="atLeast"/>
        </w:trPr>
        <w:tc>
          <w:tcPr>
            <w:tcW w:w="3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spacing w:lineRule="exact" w:line="264"/>
              <w:ind w:left="107" w:right="107" w:hanging="0"/>
              <w:rPr>
                <w:sz w:val="24"/>
              </w:rPr>
            </w:pPr>
            <w:r>
              <w:rPr>
                <w:sz w:val="24"/>
                <w:szCs w:val="24"/>
              </w:rPr>
              <w:t>ПАО «Т Плюс»</w:t>
            </w:r>
          </w:p>
        </w:tc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</w:rPr>
            </w:pPr>
            <w:r>
              <w:rPr>
                <w:sz w:val="24"/>
              </w:rPr>
              <w:t>п. Пригородный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>
      <w:pPr>
        <w:pStyle w:val="Normal"/>
        <w:ind w:right="107" w:firstLine="426"/>
        <w:jc w:val="both"/>
        <w:rPr>
          <w:sz w:val="24"/>
        </w:rPr>
      </w:pPr>
      <w:r>
        <w:rPr>
          <w:sz w:val="24"/>
        </w:rPr>
      </w:r>
    </w:p>
    <w:p>
      <w:pPr>
        <w:pStyle w:val="Style29"/>
        <w:spacing w:before="1" w:after="0"/>
        <w:ind w:right="107" w:firstLine="426"/>
        <w:rPr>
          <w:sz w:val="24"/>
        </w:rPr>
      </w:pPr>
      <w:r>
        <w:rPr>
          <w:sz w:val="24"/>
        </w:rPr>
        <w:t xml:space="preserve">На территории Чепецкого СП строительство и подключение к центральной системе теплоснабжения новых муниципальных бюджетных потребителей не планируется. Строительные фонды производственных зданий, подключенных к центральному теплоснабжению в Чепецком СП отсутствуют, строительство новых не планируется. </w:t>
      </w:r>
    </w:p>
    <w:p>
      <w:pPr>
        <w:pStyle w:val="Style29"/>
        <w:spacing w:before="1" w:after="0"/>
        <w:ind w:right="107" w:firstLine="426"/>
        <w:rPr>
          <w:sz w:val="24"/>
        </w:rPr>
      </w:pPr>
      <w:r>
        <w:rPr>
          <w:sz w:val="24"/>
          <w:lang w:eastAsia="ru-RU"/>
        </w:rPr>
        <w:t>Планируемые к строительству объекты в 2021-2028 г.г. - частное индивидуальное жилье с индивидуальным отоплением, подключение к центральной системе теплоснабжения не планируется.</w:t>
      </w:r>
    </w:p>
    <w:p>
      <w:pPr>
        <w:pStyle w:val="Normal"/>
        <w:ind w:right="107" w:firstLine="426"/>
        <w:jc w:val="both"/>
        <w:rPr>
          <w:sz w:val="24"/>
          <w:lang w:eastAsia="ru-RU"/>
        </w:rPr>
      </w:pPr>
      <w:r>
        <w:rPr>
          <w:sz w:val="24"/>
          <w:lang w:eastAsia="ru-RU"/>
        </w:rPr>
        <w:t xml:space="preserve">Развитие Схемы предусматривает обеспечение тепловой энергией потребителей перспективной застройки от индивидуальных источников тепловой энергии без расширения существующей зоны действия центрального теплоснабжения. </w:t>
      </w:r>
    </w:p>
    <w:p>
      <w:pPr>
        <w:pStyle w:val="Normal"/>
        <w:ind w:right="107" w:firstLine="426"/>
        <w:jc w:val="both"/>
        <w:rPr>
          <w:sz w:val="24"/>
          <w:lang w:eastAsia="ru-RU"/>
        </w:rPr>
      </w:pPr>
      <w:r>
        <w:rPr>
          <w:sz w:val="24"/>
          <w:lang w:eastAsia="ru-RU"/>
        </w:rPr>
      </w:r>
    </w:p>
    <w:p>
      <w:pPr>
        <w:pStyle w:val="2"/>
        <w:numPr>
          <w:ilvl w:val="1"/>
          <w:numId w:val="10"/>
        </w:numPr>
        <w:tabs>
          <w:tab w:val="clear" w:pos="720"/>
          <w:tab w:val="left" w:pos="0" w:leader="none"/>
          <w:tab w:val="left" w:pos="426" w:leader="none"/>
        </w:tabs>
        <w:ind w:left="426" w:right="107" w:hanging="426"/>
        <w:rPr>
          <w:sz w:val="24"/>
        </w:rPr>
      </w:pPr>
      <w:bookmarkStart w:id="10" w:name="_Toc91233177"/>
      <w:bookmarkStart w:id="11" w:name="_Toc90908798"/>
      <w:r>
        <w:rPr>
          <w:sz w:val="24"/>
        </w:rPr>
        <w:t>Существующие и перспективные объемы потребления тепловой энергии (мощности) и теплоносителя с разделением по видам теплопотребления в каждом расчетном элементе территориального деления на каждом</w:t>
      </w:r>
      <w:r>
        <w:rPr>
          <w:spacing w:val="-5"/>
          <w:sz w:val="24"/>
        </w:rPr>
        <w:t xml:space="preserve"> </w:t>
      </w:r>
      <w:r>
        <w:rPr>
          <w:sz w:val="24"/>
        </w:rPr>
        <w:t>этапе.</w:t>
      </w:r>
      <w:bookmarkEnd w:id="10"/>
      <w:bookmarkEnd w:id="11"/>
    </w:p>
    <w:p>
      <w:pPr>
        <w:pStyle w:val="Normal"/>
        <w:ind w:right="107" w:hanging="0"/>
        <w:rPr/>
      </w:pPr>
      <w:r>
        <w:rPr/>
      </w:r>
    </w:p>
    <w:p>
      <w:pPr>
        <w:pStyle w:val="Style29"/>
        <w:spacing w:before="114" w:after="0"/>
        <w:ind w:right="107" w:firstLine="425"/>
        <w:contextualSpacing/>
        <w:rPr>
          <w:sz w:val="24"/>
        </w:rPr>
      </w:pPr>
      <w:r>
        <w:rPr>
          <w:sz w:val="24"/>
        </w:rPr>
        <w:t>Объемы потребления тепловой энергии и приросты потребления тепловой энергии жилых домов, общественных и производственных зданий (Гкал/год), подключенных к системам теплоснабжения Чепецкого СП, приведены в Таблице 7, 8.</w:t>
      </w:r>
    </w:p>
    <w:p>
      <w:pPr>
        <w:pStyle w:val="Style29"/>
        <w:spacing w:before="121" w:after="0"/>
        <w:ind w:right="107" w:firstLine="425"/>
        <w:contextualSpacing/>
        <w:jc w:val="right"/>
        <w:rPr>
          <w:sz w:val="24"/>
        </w:rPr>
      </w:pPr>
      <w:r>
        <w:rPr>
          <w:sz w:val="24"/>
        </w:rPr>
      </w:r>
    </w:p>
    <w:p>
      <w:pPr>
        <w:pStyle w:val="Style29"/>
        <w:spacing w:before="121" w:after="0"/>
        <w:ind w:right="107" w:hanging="0"/>
        <w:contextualSpacing/>
        <w:jc w:val="right"/>
        <w:rPr>
          <w:sz w:val="24"/>
        </w:rPr>
      </w:pPr>
      <w:r>
        <w:rPr>
          <w:sz w:val="24"/>
        </w:rPr>
        <w:t>Таблица 7 - Объемы потребления тепловой энергии и приросты потребления тепловой энергии жилых зданий (Гкал/год).</w:t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2" w:type="dxa"/>
          <w:bottom w:w="0" w:type="dxa"/>
          <w:right w:w="2" w:type="dxa"/>
        </w:tblCellMar>
        <w:tblLook w:val="01e0"/>
      </w:tblPr>
      <w:tblGrid>
        <w:gridCol w:w="3898"/>
        <w:gridCol w:w="2490"/>
        <w:gridCol w:w="938"/>
        <w:gridCol w:w="1079"/>
        <w:gridCol w:w="1619"/>
      </w:tblGrid>
      <w:tr>
        <w:trPr>
          <w:trHeight w:val="221" w:hRule="atLeast"/>
        </w:trPr>
        <w:tc>
          <w:tcPr>
            <w:tcW w:w="3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2F2F2" w:val="clear"/>
            <w:vAlign w:val="center"/>
          </w:tcPr>
          <w:p>
            <w:pPr>
              <w:pStyle w:val="TableParagraph"/>
              <w:widowControl w:val="false"/>
              <w:spacing w:lineRule="exact" w:line="276"/>
              <w:ind w:left="945" w:right="107" w:hanging="615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Теплоснабжающая организация</w:t>
            </w:r>
          </w:p>
        </w:tc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2F2F2" w:val="clear"/>
            <w:vAlign w:val="center"/>
          </w:tcPr>
          <w:p>
            <w:pPr>
              <w:pStyle w:val="TableParagraph"/>
              <w:widowControl w:val="false"/>
              <w:spacing w:before="133" w:after="0"/>
              <w:ind w:left="123" w:right="107" w:hanging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Место расположения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2F2F2" w:val="clear"/>
            <w:vAlign w:val="center"/>
          </w:tcPr>
          <w:p>
            <w:pPr>
              <w:pStyle w:val="TableParagraph"/>
              <w:widowControl w:val="false"/>
              <w:spacing w:before="133" w:after="0"/>
              <w:ind w:left="123" w:right="107" w:hanging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2020 г.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2F2F2" w:val="clear"/>
            <w:vAlign w:val="center"/>
          </w:tcPr>
          <w:p>
            <w:pPr>
              <w:pStyle w:val="TableParagraph"/>
              <w:widowControl w:val="false"/>
              <w:spacing w:before="133" w:after="0"/>
              <w:ind w:left="152" w:right="107" w:hanging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2021 гг.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2F2F2" w:val="clear"/>
            <w:vAlign w:val="center"/>
          </w:tcPr>
          <w:p>
            <w:pPr>
              <w:pStyle w:val="TableParagraph"/>
              <w:widowControl w:val="false"/>
              <w:spacing w:before="133" w:after="0"/>
              <w:ind w:left="151" w:right="107" w:hanging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2022-2028 гг.</w:t>
            </w:r>
          </w:p>
        </w:tc>
      </w:tr>
      <w:tr>
        <w:trPr>
          <w:trHeight w:val="295" w:hRule="atLeast"/>
        </w:trPr>
        <w:tc>
          <w:tcPr>
            <w:tcW w:w="38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spacing w:lineRule="exact" w:line="264"/>
              <w:ind w:left="107" w:right="10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</w:t>
            </w:r>
            <w:r>
              <w:rPr>
                <w:rFonts w:eastAsia="Calibri"/>
                <w:sz w:val="24"/>
                <w:szCs w:val="24"/>
              </w:rPr>
              <w:t xml:space="preserve"> «Жилстрой-сервис»</w:t>
            </w:r>
          </w:p>
        </w:tc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</w:rPr>
            </w:pPr>
            <w:r>
              <w:rPr>
                <w:sz w:val="24"/>
              </w:rPr>
              <w:t>п. Ключи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4060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4060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4060</w:t>
            </w:r>
          </w:p>
        </w:tc>
      </w:tr>
      <w:tr>
        <w:trPr>
          <w:trHeight w:val="295" w:hRule="atLeast"/>
        </w:trPr>
        <w:tc>
          <w:tcPr>
            <w:tcW w:w="389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spacing w:lineRule="exact" w:line="264"/>
              <w:ind w:left="107" w:right="107" w:hanging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</w:rPr>
            </w:pPr>
            <w:r>
              <w:rPr>
                <w:sz w:val="24"/>
              </w:rPr>
              <w:t>п. Перекоп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1127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1127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1127</w:t>
            </w:r>
          </w:p>
        </w:tc>
      </w:tr>
      <w:tr>
        <w:trPr>
          <w:trHeight w:val="295" w:hRule="atLeast"/>
        </w:trPr>
        <w:tc>
          <w:tcPr>
            <w:tcW w:w="3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spacing w:lineRule="exact" w:line="264"/>
              <w:ind w:left="107" w:right="107" w:hanging="0"/>
              <w:rPr>
                <w:sz w:val="24"/>
              </w:rPr>
            </w:pPr>
            <w:r>
              <w:rPr>
                <w:sz w:val="24"/>
                <w:szCs w:val="24"/>
              </w:rPr>
              <w:t>ПАО «Т Плюс»</w:t>
            </w:r>
          </w:p>
        </w:tc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</w:rPr>
            </w:pPr>
            <w:r>
              <w:rPr>
                <w:sz w:val="24"/>
              </w:rPr>
              <w:t>п. Пригородный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>
      <w:pPr>
        <w:pStyle w:val="Style29"/>
        <w:spacing w:before="121" w:after="0"/>
        <w:ind w:right="107" w:firstLine="425"/>
        <w:contextualSpacing/>
        <w:jc w:val="right"/>
        <w:rPr>
          <w:sz w:val="24"/>
        </w:rPr>
      </w:pPr>
      <w:r>
        <w:rPr>
          <w:sz w:val="24"/>
        </w:rPr>
        <w:t>Таблица 8 - Объемы потребления тепловой энергии и приросты потребления тепловой энергии муниципальных бюджетных и прочих потребителей (Гкал/год).</w:t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2" w:type="dxa"/>
          <w:bottom w:w="0" w:type="dxa"/>
          <w:right w:w="2" w:type="dxa"/>
        </w:tblCellMar>
        <w:tblLook w:val="01e0"/>
      </w:tblPr>
      <w:tblGrid>
        <w:gridCol w:w="3898"/>
        <w:gridCol w:w="2490"/>
        <w:gridCol w:w="938"/>
        <w:gridCol w:w="1079"/>
        <w:gridCol w:w="1619"/>
      </w:tblGrid>
      <w:tr>
        <w:trPr>
          <w:trHeight w:val="258" w:hRule="atLeast"/>
        </w:trPr>
        <w:tc>
          <w:tcPr>
            <w:tcW w:w="3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2F2F2" w:val="clear"/>
            <w:vAlign w:val="center"/>
          </w:tcPr>
          <w:p>
            <w:pPr>
              <w:pStyle w:val="TableParagraph"/>
              <w:widowControl w:val="false"/>
              <w:spacing w:lineRule="exact" w:line="276"/>
              <w:ind w:left="945" w:right="107" w:hanging="615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Теплоснабжающая организация</w:t>
            </w:r>
          </w:p>
        </w:tc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2F2F2" w:val="clear"/>
            <w:vAlign w:val="center"/>
          </w:tcPr>
          <w:p>
            <w:pPr>
              <w:pStyle w:val="TableParagraph"/>
              <w:widowControl w:val="false"/>
              <w:spacing w:before="133" w:after="0"/>
              <w:ind w:left="123" w:right="107" w:hanging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Место расположения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2F2F2" w:val="clear"/>
            <w:vAlign w:val="center"/>
          </w:tcPr>
          <w:p>
            <w:pPr>
              <w:pStyle w:val="TableParagraph"/>
              <w:widowControl w:val="false"/>
              <w:spacing w:before="133" w:after="0"/>
              <w:ind w:left="123" w:right="107" w:hanging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2020 г.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2F2F2" w:val="clear"/>
            <w:vAlign w:val="center"/>
          </w:tcPr>
          <w:p>
            <w:pPr>
              <w:pStyle w:val="TableParagraph"/>
              <w:widowControl w:val="false"/>
              <w:spacing w:before="133" w:after="0"/>
              <w:ind w:left="152" w:right="107" w:hanging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2021 гг.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2F2F2" w:val="clear"/>
            <w:vAlign w:val="center"/>
          </w:tcPr>
          <w:p>
            <w:pPr>
              <w:pStyle w:val="TableParagraph"/>
              <w:widowControl w:val="false"/>
              <w:spacing w:before="133" w:after="0"/>
              <w:ind w:left="151" w:right="107" w:hanging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2022-2028 гг.</w:t>
            </w:r>
          </w:p>
        </w:tc>
      </w:tr>
      <w:tr>
        <w:trPr>
          <w:trHeight w:val="295" w:hRule="atLeast"/>
        </w:trPr>
        <w:tc>
          <w:tcPr>
            <w:tcW w:w="38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spacing w:lineRule="exact" w:line="264"/>
              <w:ind w:left="107" w:right="10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</w:t>
            </w:r>
            <w:r>
              <w:rPr>
                <w:rFonts w:eastAsia="Calibri"/>
                <w:sz w:val="24"/>
                <w:szCs w:val="24"/>
              </w:rPr>
              <w:t xml:space="preserve"> «Жилстрой-сервис»</w:t>
            </w:r>
          </w:p>
        </w:tc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</w:rPr>
            </w:pPr>
            <w:r>
              <w:rPr>
                <w:sz w:val="24"/>
              </w:rPr>
              <w:t>п. Ключи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</w:rPr>
            </w:pPr>
            <w:r>
              <w:rPr>
                <w:sz w:val="24"/>
              </w:rPr>
              <w:t>998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</w:rPr>
            </w:pPr>
            <w:r>
              <w:rPr>
                <w:sz w:val="24"/>
              </w:rPr>
              <w:t>998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</w:rPr>
            </w:pPr>
            <w:r>
              <w:rPr>
                <w:sz w:val="24"/>
              </w:rPr>
              <w:t>998</w:t>
            </w:r>
          </w:p>
        </w:tc>
      </w:tr>
      <w:tr>
        <w:trPr>
          <w:trHeight w:val="295" w:hRule="atLeast"/>
        </w:trPr>
        <w:tc>
          <w:tcPr>
            <w:tcW w:w="389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spacing w:lineRule="exact" w:line="264"/>
              <w:ind w:left="107" w:right="107" w:hanging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</w:rPr>
            </w:pPr>
            <w:r>
              <w:rPr>
                <w:sz w:val="24"/>
              </w:rPr>
              <w:t>п. Перекоп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</w:rPr>
            </w:pPr>
            <w:r>
              <w:rPr>
                <w:sz w:val="24"/>
              </w:rPr>
              <w:t>1932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</w:rPr>
            </w:pPr>
            <w:r>
              <w:rPr>
                <w:sz w:val="24"/>
              </w:rPr>
              <w:t>1932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</w:rPr>
            </w:pPr>
            <w:r>
              <w:rPr>
                <w:sz w:val="24"/>
              </w:rPr>
              <w:t>1932</w:t>
            </w:r>
          </w:p>
        </w:tc>
      </w:tr>
      <w:tr>
        <w:trPr>
          <w:trHeight w:val="295" w:hRule="atLeast"/>
        </w:trPr>
        <w:tc>
          <w:tcPr>
            <w:tcW w:w="3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spacing w:lineRule="exact" w:line="264"/>
              <w:ind w:left="107" w:right="107" w:hanging="0"/>
              <w:rPr>
                <w:sz w:val="24"/>
              </w:rPr>
            </w:pPr>
            <w:r>
              <w:rPr>
                <w:sz w:val="24"/>
                <w:szCs w:val="24"/>
              </w:rPr>
              <w:t>ПАО «Т Плюс»</w:t>
            </w:r>
          </w:p>
        </w:tc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</w:rPr>
            </w:pPr>
            <w:r>
              <w:rPr>
                <w:sz w:val="24"/>
              </w:rPr>
              <w:t>п. Пригородный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>
      <w:pPr>
        <w:pStyle w:val="Normal"/>
        <w:ind w:right="107" w:hanging="0"/>
        <w:rPr>
          <w:sz w:val="24"/>
        </w:rPr>
      </w:pPr>
      <w:r>
        <w:rPr>
          <w:sz w:val="24"/>
        </w:rPr>
      </w:r>
    </w:p>
    <w:p>
      <w:pPr>
        <w:pStyle w:val="Normal"/>
        <w:ind w:right="107" w:firstLine="426"/>
        <w:rPr>
          <w:sz w:val="24"/>
        </w:rPr>
      </w:pPr>
      <w:r>
        <w:rPr>
          <w:sz w:val="24"/>
        </w:rPr>
        <w:t>Сводные показатели динамики жилой застройки. Прогноз спроса на тепловую энергию на период 2021-2028 годы указаны в таблице 9.</w:t>
      </w:r>
    </w:p>
    <w:p>
      <w:pPr>
        <w:pStyle w:val="Normal"/>
        <w:ind w:right="107" w:firstLine="720"/>
        <w:rPr>
          <w:sz w:val="24"/>
        </w:rPr>
      </w:pPr>
      <w:r>
        <w:rPr>
          <w:sz w:val="24"/>
        </w:rPr>
      </w:r>
    </w:p>
    <w:p>
      <w:pPr>
        <w:pStyle w:val="Normal"/>
        <w:ind w:right="107" w:hanging="0"/>
        <w:jc w:val="right"/>
        <w:rPr>
          <w:sz w:val="24"/>
        </w:rPr>
      </w:pPr>
      <w:r>
        <w:rPr>
          <w:sz w:val="24"/>
        </w:rPr>
        <w:t>Таблица 9 - Сводные показатели динамики жилой застройки Чепецкого СП.</w:t>
      </w:r>
    </w:p>
    <w:tbl>
      <w:tblPr>
        <w:tblW w:w="10040" w:type="dxa"/>
        <w:jc w:val="left"/>
        <w:tblInd w:w="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03"/>
        <w:gridCol w:w="1586"/>
        <w:gridCol w:w="1787"/>
        <w:gridCol w:w="544"/>
        <w:gridCol w:w="658"/>
        <w:gridCol w:w="871"/>
        <w:gridCol w:w="587"/>
        <w:gridCol w:w="659"/>
        <w:gridCol w:w="870"/>
        <w:gridCol w:w="546"/>
        <w:gridCol w:w="658"/>
        <w:gridCol w:w="870"/>
      </w:tblGrid>
      <w:tr>
        <w:trPr>
          <w:trHeight w:val="525" w:hRule="atLeast"/>
        </w:trPr>
        <w:tc>
          <w:tcPr>
            <w:tcW w:w="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</w:t>
            </w:r>
          </w:p>
          <w:p>
            <w:pPr>
              <w:pStyle w:val="Normal"/>
              <w:widowControl w:val="false"/>
              <w:ind w:right="107" w:hanging="0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Показатель</w:t>
            </w:r>
          </w:p>
        </w:tc>
        <w:tc>
          <w:tcPr>
            <w:tcW w:w="17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2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п. Ключи</w:t>
            </w:r>
          </w:p>
        </w:tc>
        <w:tc>
          <w:tcPr>
            <w:tcW w:w="21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п. Перекоп</w:t>
            </w:r>
          </w:p>
        </w:tc>
        <w:tc>
          <w:tcPr>
            <w:tcW w:w="20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п. Пригородный</w:t>
            </w:r>
          </w:p>
        </w:tc>
      </w:tr>
      <w:tr>
        <w:trPr>
          <w:trHeight w:val="525" w:hRule="atLeast"/>
        </w:trPr>
        <w:tc>
          <w:tcPr>
            <w:tcW w:w="4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15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17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2020 г.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2021г.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2022-2028г.г.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2020 г.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2021г.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2022-2028г.г.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2020 г.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2021г.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2022-2028г.г.</w:t>
            </w:r>
          </w:p>
        </w:tc>
      </w:tr>
      <w:tr>
        <w:trPr>
          <w:trHeight w:val="393" w:hRule="atLeast"/>
        </w:trPr>
        <w:tc>
          <w:tcPr>
            <w:tcW w:w="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27" w:hanging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Сохраняемые жилые строения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(тыс.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м²)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12,2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12,2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40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8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27" w:hanging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Нагрузка (Гкал/ч)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1,39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1,39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1,39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0,361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0,361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0,361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275" w:hRule="atLeast"/>
        </w:trPr>
        <w:tc>
          <w:tcPr>
            <w:tcW w:w="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27" w:hanging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Сносимые жилые строения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(тыс.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м²)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280" w:hRule="atLeast"/>
        </w:trPr>
        <w:tc>
          <w:tcPr>
            <w:tcW w:w="40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8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27" w:hanging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Нагрузка (Гкал/ч)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348" w:hRule="atLeast"/>
        </w:trPr>
        <w:tc>
          <w:tcPr>
            <w:tcW w:w="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27" w:hanging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Проектируемые жилые строения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(тыс. м²/год)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268" w:hRule="atLeast"/>
        </w:trPr>
        <w:tc>
          <w:tcPr>
            <w:tcW w:w="40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8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27" w:hanging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Нагрузка (Гкал/ч)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134" w:hRule="atLeast"/>
        </w:trPr>
        <w:tc>
          <w:tcPr>
            <w:tcW w:w="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27" w:hanging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жилого фонда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(тыс. м²)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12,2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12,2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256" w:hRule="atLeast"/>
        </w:trPr>
        <w:tc>
          <w:tcPr>
            <w:tcW w:w="40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8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27" w:hanging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Нагрузка (Гкал/ч)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1,39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1,39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1,39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0,361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0,361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0,361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250" w:hRule="atLeast"/>
        </w:trPr>
        <w:tc>
          <w:tcPr>
            <w:tcW w:w="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27" w:hanging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Муниципальные бюджетные потребители и прочее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(тыс. м²)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998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998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998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1932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1932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270" w:hRule="atLeast"/>
        </w:trPr>
        <w:tc>
          <w:tcPr>
            <w:tcW w:w="40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8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27" w:hanging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Нагрузка (Гкал/ч)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0,762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0,762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0,762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270" w:hRule="atLeast"/>
        </w:trPr>
        <w:tc>
          <w:tcPr>
            <w:tcW w:w="40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15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27" w:hanging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Производственные потребители Чепецкого СП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(тыс. м²)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270" w:hRule="atLeast"/>
        </w:trPr>
        <w:tc>
          <w:tcPr>
            <w:tcW w:w="4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right="107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Нагрузка (Гкал/ч)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>
      <w:pPr>
        <w:pStyle w:val="Normal"/>
        <w:ind w:right="107" w:firstLine="426"/>
        <w:jc w:val="both"/>
        <w:rPr>
          <w:sz w:val="24"/>
        </w:rPr>
      </w:pPr>
      <w:r>
        <w:rPr>
          <w:sz w:val="24"/>
        </w:rPr>
      </w:r>
    </w:p>
    <w:p>
      <w:pPr>
        <w:pStyle w:val="Normal"/>
        <w:ind w:right="107" w:firstLine="426"/>
        <w:jc w:val="both"/>
        <w:rPr>
          <w:sz w:val="24"/>
        </w:rPr>
      </w:pPr>
      <w:r>
        <w:rPr>
          <w:sz w:val="24"/>
        </w:rPr>
        <w:t>Подключение или отключение потребителей от системы центрального теплоснабжения на территории Чепецкого СП не планируется.</w:t>
      </w:r>
    </w:p>
    <w:p>
      <w:pPr>
        <w:pStyle w:val="Normal"/>
        <w:rPr/>
      </w:pPr>
      <w:r>
        <w:rPr/>
      </w:r>
    </w:p>
    <w:p>
      <w:pPr>
        <w:pStyle w:val="2"/>
        <w:numPr>
          <w:ilvl w:val="1"/>
          <w:numId w:val="10"/>
        </w:numPr>
        <w:tabs>
          <w:tab w:val="clear" w:pos="720"/>
          <w:tab w:val="left" w:pos="0" w:leader="none"/>
          <w:tab w:val="left" w:pos="426" w:leader="none"/>
        </w:tabs>
        <w:ind w:left="426" w:right="107" w:hanging="426"/>
        <w:rPr>
          <w:color w:val="2D2D2D"/>
          <w:spacing w:val="2"/>
          <w:sz w:val="24"/>
          <w:highlight w:val="white"/>
        </w:rPr>
      </w:pPr>
      <w:bookmarkStart w:id="12" w:name="_Toc91233178"/>
      <w:r>
        <w:rPr>
          <w:color w:val="2D2D2D"/>
          <w:spacing w:val="2"/>
          <w:sz w:val="24"/>
          <w:shd w:fill="FFFFFF" w:val="clear"/>
        </w:rPr>
        <w:t>Существующие и перспективные объемы потребления тепловой энергии (мощности) и теплоносителя объектами, расположенными в производственных зонах, на каждом этапе.</w:t>
      </w:r>
      <w:bookmarkEnd w:id="12"/>
    </w:p>
    <w:p>
      <w:pPr>
        <w:pStyle w:val="Normal"/>
        <w:ind w:right="107" w:firstLine="426"/>
        <w:jc w:val="both"/>
        <w:rPr>
          <w:color w:val="000000"/>
          <w:sz w:val="24"/>
          <w:lang w:eastAsia="ru-RU"/>
        </w:rPr>
      </w:pPr>
      <w:r>
        <w:rPr>
          <w:color w:val="000000"/>
          <w:sz w:val="24"/>
          <w:lang w:eastAsia="ru-RU"/>
        </w:rPr>
      </w:r>
    </w:p>
    <w:p>
      <w:pPr>
        <w:pStyle w:val="Normal"/>
        <w:ind w:right="107" w:firstLine="426"/>
        <w:jc w:val="both"/>
        <w:rPr>
          <w:color w:val="000000"/>
          <w:sz w:val="24"/>
          <w:lang w:eastAsia="ru-RU"/>
        </w:rPr>
      </w:pPr>
      <w:r>
        <w:rPr>
          <w:color w:val="000000"/>
          <w:sz w:val="24"/>
          <w:lang w:eastAsia="ru-RU"/>
        </w:rPr>
        <w:t>На территории Чепецкого СП отсутствуют объекты, расположенные в производственных зонах и подключенных к системе центрального отопления. Подключение новых потребителей не планируется.</w:t>
      </w:r>
    </w:p>
    <w:p>
      <w:pPr>
        <w:pStyle w:val="Normal"/>
        <w:ind w:right="107" w:firstLine="426"/>
        <w:jc w:val="both"/>
        <w:rPr>
          <w:color w:val="2D2D2D"/>
          <w:spacing w:val="2"/>
          <w:sz w:val="24"/>
          <w:highlight w:val="white"/>
        </w:rPr>
      </w:pPr>
      <w:r>
        <w:rPr>
          <w:color w:val="2D2D2D"/>
          <w:spacing w:val="2"/>
          <w:sz w:val="24"/>
          <w:shd w:fill="FFFFFF" w:val="clear"/>
        </w:rPr>
        <w:t>Существующие и перспективные объемы потребления тепловой энергии (мощности) и теплоносителя объектами, расположенными в производственных зонах будут уточняться ежегодно при актуализации схемы теплоснабжения.</w:t>
      </w:r>
      <w:bookmarkStart w:id="13" w:name="_Toc91233179"/>
      <w:bookmarkStart w:id="14" w:name="_Toc90908800"/>
    </w:p>
    <w:p>
      <w:pPr>
        <w:pStyle w:val="Normal"/>
        <w:ind w:right="107" w:firstLine="426"/>
        <w:jc w:val="both"/>
        <w:rPr>
          <w:color w:val="2D2D2D"/>
          <w:spacing w:val="2"/>
          <w:sz w:val="24"/>
          <w:highlight w:val="white"/>
        </w:rPr>
      </w:pPr>
      <w:r>
        <w:rPr>
          <w:color w:val="2D2D2D"/>
          <w:spacing w:val="2"/>
          <w:sz w:val="24"/>
          <w:highlight w:val="white"/>
        </w:rPr>
      </w:r>
    </w:p>
    <w:p>
      <w:pPr>
        <w:pStyle w:val="2"/>
        <w:numPr>
          <w:ilvl w:val="1"/>
          <w:numId w:val="10"/>
        </w:numPr>
        <w:rPr>
          <w:sz w:val="24"/>
        </w:rPr>
      </w:pPr>
      <w:r>
        <w:rPr>
          <w:sz w:val="24"/>
        </w:rPr>
        <w:t>Существующие и перспективные величины средневзвешенной плотности тепловой нагрузки в каждом расчетном элементе территориального деления, зоне действия каждого источника тепловой энергии, каждой системе теплоснабжения по Чепецкому СП.</w:t>
      </w:r>
      <w:bookmarkEnd w:id="13"/>
      <w:bookmarkEnd w:id="14"/>
    </w:p>
    <w:p>
      <w:pPr>
        <w:pStyle w:val="Normal"/>
        <w:ind w:right="107" w:hanging="0"/>
        <w:rPr>
          <w:sz w:val="24"/>
        </w:rPr>
      </w:pPr>
      <w:r>
        <w:rPr>
          <w:sz w:val="24"/>
        </w:rPr>
      </w:r>
    </w:p>
    <w:p>
      <w:pPr>
        <w:pStyle w:val="Normal"/>
        <w:ind w:right="107" w:firstLine="426"/>
        <w:rPr>
          <w:sz w:val="24"/>
        </w:rPr>
      </w:pPr>
      <w:r>
        <w:rPr>
          <w:sz w:val="24"/>
        </w:rPr>
        <w:t>В таблице 10 указана Средневзвешенная плотность тепловой нагрузки (Гкал/час/га).</w:t>
      </w:r>
    </w:p>
    <w:p>
      <w:pPr>
        <w:pStyle w:val="Normal"/>
        <w:ind w:right="107" w:hanging="0"/>
        <w:jc w:val="right"/>
        <w:rPr>
          <w:sz w:val="24"/>
        </w:rPr>
      </w:pPr>
      <w:r>
        <w:rPr>
          <w:sz w:val="24"/>
        </w:rPr>
      </w:r>
    </w:p>
    <w:p>
      <w:pPr>
        <w:pStyle w:val="Normal"/>
        <w:ind w:right="107" w:hanging="0"/>
        <w:jc w:val="right"/>
        <w:rPr>
          <w:sz w:val="24"/>
        </w:rPr>
      </w:pPr>
      <w:r>
        <w:rPr>
          <w:sz w:val="24"/>
        </w:rPr>
        <w:t>Таблица 10 - Средневзвешенная плотность тепловой нагрузки (Гкал/час/га).</w:t>
      </w:r>
    </w:p>
    <w:tbl>
      <w:tblPr>
        <w:tblW w:w="10034" w:type="dxa"/>
        <w:jc w:val="left"/>
        <w:tblInd w:w="0" w:type="dxa"/>
        <w:tblLayout w:type="fixed"/>
        <w:tblCellMar>
          <w:top w:w="0" w:type="dxa"/>
          <w:left w:w="2" w:type="dxa"/>
          <w:bottom w:w="0" w:type="dxa"/>
          <w:right w:w="2" w:type="dxa"/>
        </w:tblCellMar>
        <w:tblLook w:val="01e0"/>
      </w:tblPr>
      <w:tblGrid>
        <w:gridCol w:w="2796"/>
        <w:gridCol w:w="1991"/>
        <w:gridCol w:w="2478"/>
        <w:gridCol w:w="780"/>
        <w:gridCol w:w="854"/>
        <w:gridCol w:w="1134"/>
      </w:tblGrid>
      <w:tr>
        <w:trPr>
          <w:trHeight w:val="194" w:hRule="atLeast"/>
        </w:trPr>
        <w:tc>
          <w:tcPr>
            <w:tcW w:w="2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2F2F2" w:val="clear"/>
            <w:vAlign w:val="center"/>
          </w:tcPr>
          <w:p>
            <w:pPr>
              <w:pStyle w:val="TableParagraph"/>
              <w:widowControl w:val="false"/>
              <w:spacing w:lineRule="exact" w:line="276"/>
              <w:ind w:left="145" w:right="107" w:firstLine="185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Теплоснабжающая организация</w:t>
            </w:r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2F2F2" w:val="clear"/>
            <w:vAlign w:val="center"/>
          </w:tcPr>
          <w:p>
            <w:pPr>
              <w:pStyle w:val="TableParagraph"/>
              <w:widowControl w:val="false"/>
              <w:spacing w:before="133" w:after="0"/>
              <w:ind w:left="123" w:right="107" w:hanging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Место расположения</w:t>
            </w:r>
          </w:p>
        </w:tc>
        <w:tc>
          <w:tcPr>
            <w:tcW w:w="2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2F2F2" w:val="clear"/>
            <w:vAlign w:val="center"/>
          </w:tcPr>
          <w:p>
            <w:pPr>
              <w:pStyle w:val="TableParagraph"/>
              <w:widowControl w:val="false"/>
              <w:spacing w:before="133" w:after="0"/>
              <w:ind w:left="123" w:right="107" w:hanging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Площадь населенного пункта, Га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2F2F2" w:val="clear"/>
            <w:vAlign w:val="center"/>
          </w:tcPr>
          <w:p>
            <w:pPr>
              <w:pStyle w:val="TableParagraph"/>
              <w:widowControl w:val="false"/>
              <w:spacing w:before="133" w:after="0"/>
              <w:ind w:left="123" w:right="107" w:hanging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2020 г.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2F2F2" w:val="clear"/>
            <w:vAlign w:val="center"/>
          </w:tcPr>
          <w:p>
            <w:pPr>
              <w:pStyle w:val="TableParagraph"/>
              <w:widowControl w:val="false"/>
              <w:spacing w:before="133" w:after="0"/>
              <w:ind w:left="152" w:right="107" w:hanging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2021 гг.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2F2F2" w:val="clear"/>
            <w:vAlign w:val="center"/>
          </w:tcPr>
          <w:p>
            <w:pPr>
              <w:pStyle w:val="TableParagraph"/>
              <w:widowControl w:val="false"/>
              <w:spacing w:before="133" w:after="0"/>
              <w:ind w:left="151" w:right="107" w:hanging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2022-2028 гг.</w:t>
            </w:r>
          </w:p>
        </w:tc>
      </w:tr>
      <w:tr>
        <w:trPr>
          <w:trHeight w:val="295" w:hRule="atLeast"/>
        </w:trPr>
        <w:tc>
          <w:tcPr>
            <w:tcW w:w="27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spacing w:lineRule="exact" w:line="264"/>
              <w:ind w:left="107" w:right="10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</w:t>
            </w:r>
            <w:r>
              <w:rPr>
                <w:rFonts w:eastAsia="Calibri"/>
                <w:sz w:val="24"/>
                <w:szCs w:val="24"/>
              </w:rPr>
              <w:t xml:space="preserve"> «Жилстрой-сервис»</w:t>
            </w:r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</w:rPr>
            </w:pPr>
            <w:r>
              <w:rPr>
                <w:sz w:val="24"/>
              </w:rPr>
              <w:t>п. Ключи</w:t>
            </w:r>
          </w:p>
        </w:tc>
        <w:tc>
          <w:tcPr>
            <w:tcW w:w="2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</w:rPr>
            </w:pPr>
            <w:r>
              <w:rPr>
                <w:sz w:val="24"/>
              </w:rPr>
              <w:t>82,45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</w:rPr>
            </w:pPr>
            <w:r>
              <w:rPr>
                <w:sz w:val="24"/>
              </w:rPr>
              <w:t>0,018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</w:rPr>
            </w:pPr>
            <w:r>
              <w:rPr>
                <w:sz w:val="24"/>
              </w:rPr>
              <w:t>0,018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</w:rPr>
            </w:pPr>
            <w:r>
              <w:rPr>
                <w:sz w:val="24"/>
              </w:rPr>
              <w:t>0,018</w:t>
            </w:r>
          </w:p>
        </w:tc>
      </w:tr>
      <w:tr>
        <w:trPr>
          <w:trHeight w:val="295" w:hRule="atLeast"/>
        </w:trPr>
        <w:tc>
          <w:tcPr>
            <w:tcW w:w="279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spacing w:lineRule="exact" w:line="264"/>
              <w:ind w:left="107" w:right="107" w:hanging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</w:rPr>
            </w:pPr>
            <w:r>
              <w:rPr>
                <w:sz w:val="24"/>
              </w:rPr>
              <w:t>п. Перекоп</w:t>
            </w:r>
          </w:p>
        </w:tc>
        <w:tc>
          <w:tcPr>
            <w:tcW w:w="2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</w:rPr>
            </w:pPr>
            <w:r>
              <w:rPr>
                <w:sz w:val="24"/>
              </w:rPr>
              <w:t>39,99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</w:rPr>
            </w:pPr>
            <w:r>
              <w:rPr>
                <w:sz w:val="24"/>
              </w:rPr>
              <w:t>0,028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</w:rPr>
            </w:pPr>
            <w:r>
              <w:rPr>
                <w:sz w:val="24"/>
              </w:rPr>
              <w:t>0,028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</w:rPr>
            </w:pPr>
            <w:r>
              <w:rPr>
                <w:sz w:val="24"/>
              </w:rPr>
              <w:t>0,028</w:t>
            </w:r>
          </w:p>
        </w:tc>
      </w:tr>
      <w:tr>
        <w:trPr>
          <w:trHeight w:val="295" w:hRule="atLeast"/>
        </w:trPr>
        <w:tc>
          <w:tcPr>
            <w:tcW w:w="2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spacing w:lineRule="exact" w:line="264"/>
              <w:ind w:left="107" w:right="107" w:hanging="0"/>
              <w:rPr>
                <w:sz w:val="24"/>
              </w:rPr>
            </w:pPr>
            <w:r>
              <w:rPr>
                <w:sz w:val="24"/>
              </w:rPr>
              <w:t xml:space="preserve">ПАО «Т ПЛЮС» </w:t>
            </w:r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</w:rPr>
            </w:pPr>
            <w:r>
              <w:rPr>
                <w:sz w:val="24"/>
              </w:rPr>
              <w:t>п. Пригородный</w:t>
            </w:r>
          </w:p>
        </w:tc>
        <w:tc>
          <w:tcPr>
            <w:tcW w:w="2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</w:rPr>
            </w:pPr>
            <w:r>
              <w:rPr>
                <w:sz w:val="24"/>
              </w:rPr>
              <w:t>61,54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</w:rPr>
            </w:pPr>
            <w:r>
              <w:rPr>
                <w:sz w:val="24"/>
              </w:rPr>
              <w:t>0,016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</w:rPr>
            </w:pPr>
            <w:r>
              <w:rPr>
                <w:sz w:val="24"/>
              </w:rPr>
              <w:t>0,016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</w:rPr>
            </w:pPr>
            <w:r>
              <w:rPr>
                <w:sz w:val="24"/>
              </w:rPr>
              <w:t>0,016</w:t>
            </w:r>
          </w:p>
        </w:tc>
      </w:tr>
    </w:tbl>
    <w:p>
      <w:pPr>
        <w:pStyle w:val="Normal"/>
        <w:ind w:right="107" w:hanging="0"/>
        <w:rPr>
          <w:sz w:val="24"/>
        </w:rPr>
      </w:pPr>
      <w:r>
        <w:rPr>
          <w:sz w:val="24"/>
        </w:rPr>
      </w:r>
    </w:p>
    <w:p>
      <w:pPr>
        <w:pStyle w:val="1"/>
        <w:ind w:left="432" w:right="107" w:hanging="432"/>
        <w:rPr>
          <w:b/>
          <w:b/>
          <w:i w:val="false"/>
          <w:i w:val="false"/>
          <w:sz w:val="28"/>
          <w:szCs w:val="28"/>
        </w:rPr>
      </w:pPr>
      <w:bookmarkStart w:id="15" w:name="_Toc91233180"/>
      <w:bookmarkStart w:id="16" w:name="_Toc90908801"/>
      <w:r>
        <w:rPr>
          <w:b/>
          <w:i w:val="false"/>
          <w:sz w:val="28"/>
          <w:szCs w:val="28"/>
        </w:rPr>
        <w:t>Раздел  2. Существующие и перспективные балансы тепловой мощности источников тепловой энергии и тепловой нагрузки потребителей</w:t>
      </w:r>
      <w:bookmarkEnd w:id="15"/>
      <w:bookmarkEnd w:id="16"/>
    </w:p>
    <w:p>
      <w:pPr>
        <w:pStyle w:val="Normal"/>
        <w:ind w:left="426" w:right="107" w:hanging="426"/>
        <w:rPr>
          <w:b/>
          <w:b/>
          <w:sz w:val="24"/>
          <w:highlight w:val="white"/>
        </w:rPr>
      </w:pPr>
      <w:r>
        <w:rPr>
          <w:b/>
          <w:sz w:val="24"/>
          <w:highlight w:val="white"/>
        </w:rPr>
      </w:r>
    </w:p>
    <w:p>
      <w:pPr>
        <w:pStyle w:val="2"/>
        <w:tabs>
          <w:tab w:val="clear" w:pos="720"/>
          <w:tab w:val="left" w:pos="0" w:leader="none"/>
          <w:tab w:val="left" w:pos="567" w:leader="none"/>
        </w:tabs>
        <w:ind w:left="567" w:hanging="567"/>
        <w:rPr>
          <w:spacing w:val="3"/>
          <w:sz w:val="24"/>
          <w:highlight w:val="white"/>
        </w:rPr>
      </w:pPr>
      <w:bookmarkStart w:id="17" w:name="_Toc91233181"/>
      <w:bookmarkStart w:id="18" w:name="_Toc90908802"/>
      <w:r>
        <w:rPr>
          <w:spacing w:val="3"/>
          <w:sz w:val="24"/>
          <w:shd w:fill="FFFFFF" w:val="clear"/>
        </w:rPr>
        <w:t>2.1. Описание существующих и перспективных зон действия систем теплоснабжения и источников тепловой энергии.</w:t>
      </w:r>
      <w:bookmarkEnd w:id="17"/>
      <w:bookmarkEnd w:id="18"/>
    </w:p>
    <w:p>
      <w:pPr>
        <w:pStyle w:val="Normal"/>
        <w:rPr/>
      </w:pPr>
      <w:r>
        <w:rPr/>
      </w:r>
    </w:p>
    <w:p>
      <w:pPr>
        <w:pStyle w:val="Style29"/>
        <w:ind w:right="107" w:firstLine="426"/>
        <w:rPr>
          <w:sz w:val="24"/>
        </w:rPr>
      </w:pPr>
      <w:r>
        <w:rPr>
          <w:sz w:val="24"/>
        </w:rPr>
        <w:t xml:space="preserve">Зоны действия систем теплоснабжения Чепецкого СП представлены на Рисунках 2, 3, 4, где красные линии обозначают тепловую сеть централизованного теплоснабжения, прямоугольники – потребителей; остальная часть поселения отапливается за счет индивидуальных источников тепловой энергии. </w:t>
      </w:r>
      <w:r>
        <w:rPr>
          <w:color w:val="2D2D2D"/>
          <w:spacing w:val="3"/>
          <w:sz w:val="24"/>
          <w:shd w:fill="FFFFFF" w:val="clear"/>
        </w:rPr>
        <w:t>Общая протяженность тепловых сетей в Чепецком СП в двухтрубном исчислении – 8,2 км.</w:t>
      </w:r>
    </w:p>
    <w:p>
      <w:pPr>
        <w:pStyle w:val="Normal"/>
        <w:ind w:firstLine="426"/>
        <w:jc w:val="both"/>
        <w:rPr>
          <w:color w:val="000000"/>
          <w:sz w:val="24"/>
          <w:lang w:eastAsia="ru-RU"/>
        </w:rPr>
      </w:pPr>
      <w:r>
        <w:rPr>
          <w:color w:val="000000"/>
          <w:sz w:val="24"/>
          <w:lang w:eastAsia="ru-RU"/>
        </w:rPr>
        <w:t xml:space="preserve">ПАО «Т ПЛЮС»  является теплоснабжающей организацией, осуществляющей производство, передачу и распределение тепловой энергии между потребителями по сетям в п. Пригородный. ООО «Жилстрой-сервис» является предприятием жилищно-коммунального хозяйства, которая оказывает услуги по теплоснабжению, холодному и горячему водоснабжению, водоотведению в п. Ключи и п. Перекоп. </w:t>
      </w:r>
    </w:p>
    <w:p>
      <w:pPr>
        <w:pStyle w:val="Style29"/>
        <w:ind w:right="107" w:hanging="0"/>
        <w:jc w:val="center"/>
        <w:rPr>
          <w:sz w:val="24"/>
        </w:rPr>
      </w:pPr>
      <w:r>
        <w:rPr/>
        <w:drawing>
          <wp:inline distT="0" distB="0" distL="0" distR="0">
            <wp:extent cx="4516120" cy="3608070"/>
            <wp:effectExtent l="0" t="0" r="0" b="0"/>
            <wp:docPr id="3" name="Рисунок 34" descr="C:\Users\Никифоров Дмитрий\AppData\Local\Microsoft\Windows\INetCache\Content.Word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4" descr="C:\Users\Никифоров Дмитрий\AppData\Local\Microsoft\Windows\INetCache\Content.Word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6120" cy="3608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Style29"/>
        <w:ind w:right="107" w:firstLine="426"/>
        <w:jc w:val="center"/>
        <w:rPr>
          <w:sz w:val="24"/>
          <w:lang w:val="en-US"/>
        </w:rPr>
      </w:pPr>
      <w:r>
        <w:rPr>
          <w:sz w:val="24"/>
          <w:lang w:val="en-US"/>
        </w:rPr>
      </w:r>
    </w:p>
    <w:p>
      <w:pPr>
        <w:pStyle w:val="Normal"/>
        <w:spacing w:before="0" w:after="244"/>
        <w:ind w:right="107" w:firstLine="426"/>
        <w:contextualSpacing/>
        <w:jc w:val="center"/>
        <w:rPr>
          <w:sz w:val="24"/>
        </w:rPr>
      </w:pPr>
      <w:r>
        <w:rPr>
          <w:sz w:val="24"/>
        </w:rPr>
        <w:t xml:space="preserve">Рисунок 2 - Зоны действия систем теплоснабжения п. Пригородный. </w:t>
      </w:r>
    </w:p>
    <w:p>
      <w:pPr>
        <w:pStyle w:val="Style29"/>
        <w:ind w:right="107" w:hanging="0"/>
        <w:jc w:val="center"/>
        <w:rPr>
          <w:sz w:val="24"/>
        </w:rPr>
      </w:pPr>
      <w:r>
        <w:rPr/>
        <w:drawing>
          <wp:inline distT="0" distB="0" distL="0" distR="0">
            <wp:extent cx="5351145" cy="2552065"/>
            <wp:effectExtent l="0" t="0" r="0" b="0"/>
            <wp:docPr id="4" name="Рисунок 31" descr="схема Ключ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1" descr="схема Ключи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1145" cy="2552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before="0" w:after="244"/>
        <w:ind w:right="107" w:firstLine="426"/>
        <w:contextualSpacing/>
        <w:jc w:val="center"/>
        <w:rPr>
          <w:sz w:val="24"/>
        </w:rPr>
      </w:pPr>
      <w:r>
        <w:rPr>
          <w:sz w:val="24"/>
        </w:rPr>
        <w:t xml:space="preserve">Рисунок 3 - Зоны действия систем теплоснабжения п. Ключи. </w:t>
      </w:r>
    </w:p>
    <w:p>
      <w:pPr>
        <w:pStyle w:val="Style29"/>
        <w:ind w:right="107" w:hanging="0"/>
        <w:jc w:val="center"/>
        <w:rPr>
          <w:sz w:val="24"/>
        </w:rPr>
      </w:pPr>
      <w:r>
        <w:rPr/>
        <w:drawing>
          <wp:inline distT="0" distB="0" distL="0" distR="0">
            <wp:extent cx="5096510" cy="2838450"/>
            <wp:effectExtent l="0" t="0" r="0" b="0"/>
            <wp:docPr id="5" name="Рисунок 3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32" descr="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6510" cy="283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before="0" w:after="244"/>
        <w:ind w:right="107" w:firstLine="426"/>
        <w:contextualSpacing/>
        <w:jc w:val="center"/>
        <w:rPr>
          <w:sz w:val="24"/>
        </w:rPr>
      </w:pPr>
      <w:r>
        <w:rPr>
          <w:sz w:val="24"/>
        </w:rPr>
        <w:t>Рисунок 4 - Зоны действия систем теплоснабжения п. Перекоп.</w:t>
      </w:r>
    </w:p>
    <w:p>
      <w:pPr>
        <w:pStyle w:val="Normal"/>
        <w:spacing w:before="0" w:after="208"/>
        <w:ind w:right="107" w:hanging="0"/>
        <w:contextualSpacing/>
        <w:jc w:val="center"/>
        <w:rPr>
          <w:sz w:val="24"/>
          <w:highlight w:val="yellow"/>
        </w:rPr>
      </w:pPr>
      <w:r>
        <w:rPr>
          <w:sz w:val="24"/>
          <w:highlight w:val="yellow"/>
        </w:rPr>
      </w:r>
    </w:p>
    <w:p>
      <w:pPr>
        <w:pStyle w:val="3"/>
        <w:tabs>
          <w:tab w:val="left" w:pos="0" w:leader="none"/>
          <w:tab w:val="left" w:pos="567" w:leader="none"/>
        </w:tabs>
        <w:ind w:left="720" w:hanging="294"/>
        <w:jc w:val="both"/>
        <w:rPr>
          <w:b w:val="false"/>
          <w:b w:val="false"/>
          <w:color w:val="2D2D2D"/>
          <w:spacing w:val="3"/>
          <w:sz w:val="24"/>
          <w:highlight w:val="white"/>
        </w:rPr>
      </w:pPr>
      <w:bookmarkStart w:id="19" w:name="_Toc91233182"/>
      <w:bookmarkStart w:id="20" w:name="_Toc90908804"/>
      <w:r>
        <w:rPr>
          <w:b w:val="false"/>
          <w:spacing w:val="3"/>
          <w:sz w:val="24"/>
          <w:shd w:fill="FFFFFF" w:val="clear"/>
        </w:rPr>
        <w:t>2.1.1. Котельная</w:t>
      </w:r>
      <w:r>
        <w:rPr>
          <w:b w:val="false"/>
          <w:color w:val="2D2D2D"/>
          <w:spacing w:val="3"/>
          <w:sz w:val="24"/>
          <w:shd w:fill="FFFFFF" w:val="clear"/>
        </w:rPr>
        <w:t xml:space="preserve"> </w:t>
      </w:r>
      <w:r>
        <w:rPr>
          <w:b w:val="false"/>
          <w:sz w:val="24"/>
        </w:rPr>
        <w:t>п. Ключи.</w:t>
      </w:r>
      <w:bookmarkEnd w:id="19"/>
      <w:bookmarkEnd w:id="20"/>
    </w:p>
    <w:p>
      <w:pPr>
        <w:pStyle w:val="Normal"/>
        <w:ind w:firstLine="426"/>
        <w:jc w:val="both"/>
        <w:rPr>
          <w:color w:val="000000"/>
          <w:sz w:val="24"/>
          <w:lang w:eastAsia="ru-RU"/>
        </w:rPr>
      </w:pPr>
      <w:bookmarkStart w:id="21" w:name="_Toc90970898"/>
      <w:bookmarkStart w:id="22" w:name="_Toc90908805"/>
      <w:r>
        <w:rPr>
          <w:color w:val="000000"/>
          <w:sz w:val="24"/>
          <w:lang w:eastAsia="ru-RU"/>
        </w:rPr>
        <w:t>В котельной п. Ключи расположены 4 водогрейных котла. Технические характеристики оборудования котельной представлены в таблице 11. Вырабатываемая тепловая энергия производится для нагрева сетевой теплофикационной воды на нужды отопления и ГВС жилых домов общественных и административных зданий. Также тепло используется на отопление котельной. На технологию тепло не используется. Основное топливо – природный газ. Температурный график сети 88/68/74°С. Система теплоснабжения закрытая.</w:t>
      </w:r>
      <w:bookmarkEnd w:id="21"/>
      <w:bookmarkEnd w:id="22"/>
      <w:r>
        <w:rPr>
          <w:color w:val="000000"/>
          <w:sz w:val="24"/>
          <w:lang w:eastAsia="ru-RU"/>
        </w:rPr>
        <w:t xml:space="preserve"> Общая протяженность тепловых сетей в однотрубном исчислении – 6,11 км.</w:t>
      </w:r>
    </w:p>
    <w:p>
      <w:pPr>
        <w:pStyle w:val="Normal"/>
        <w:ind w:firstLine="426"/>
        <w:jc w:val="both"/>
        <w:rPr>
          <w:color w:val="000000"/>
          <w:sz w:val="24"/>
          <w:lang w:eastAsia="ru-RU"/>
        </w:rPr>
      </w:pPr>
      <w:r>
        <w:rPr>
          <w:color w:val="000000"/>
          <w:sz w:val="24"/>
          <w:lang w:eastAsia="ru-RU"/>
        </w:rPr>
      </w:r>
    </w:p>
    <w:p>
      <w:pPr>
        <w:pStyle w:val="Normal"/>
        <w:spacing w:lineRule="auto" w:line="360"/>
        <w:jc w:val="right"/>
        <w:rPr>
          <w:color w:val="000000"/>
          <w:sz w:val="24"/>
          <w:lang w:eastAsia="ru-RU"/>
        </w:rPr>
      </w:pPr>
      <w:r>
        <w:rPr>
          <w:color w:val="000000"/>
          <w:sz w:val="24"/>
          <w:lang w:eastAsia="ru-RU"/>
        </w:rPr>
        <w:t>Таблица 11 – Ведомость технико-экономических характеристик котельных</w:t>
      </w:r>
    </w:p>
    <w:tbl>
      <w:tblPr>
        <w:tblW w:w="999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994"/>
        <w:gridCol w:w="1164"/>
        <w:gridCol w:w="916"/>
        <w:gridCol w:w="1425"/>
        <w:gridCol w:w="1493"/>
      </w:tblGrid>
      <w:tr>
        <w:trPr>
          <w:trHeight w:val="20" w:hRule="atLeast"/>
        </w:trPr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b/>
                <w:sz w:val="22"/>
                <w:szCs w:val="22"/>
                <w:lang w:eastAsia="ru-RU"/>
              </w:rPr>
            </w:pPr>
            <w:r>
              <w:rPr>
                <w:rFonts w:eastAsia="Calibri"/>
                <w:b/>
                <w:sz w:val="22"/>
                <w:szCs w:val="22"/>
                <w:lang w:eastAsia="ru-RU"/>
              </w:rPr>
              <w:t xml:space="preserve">Наименование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b/>
                <w:sz w:val="22"/>
                <w:szCs w:val="22"/>
                <w:lang w:eastAsia="ru-RU"/>
              </w:rPr>
            </w:pPr>
            <w:r>
              <w:rPr>
                <w:rFonts w:eastAsia="Calibri"/>
                <w:b/>
                <w:sz w:val="22"/>
                <w:szCs w:val="22"/>
                <w:lang w:eastAsia="ru-RU"/>
              </w:rPr>
              <w:t xml:space="preserve">Единицы </w:t>
            </w:r>
          </w:p>
        </w:tc>
        <w:tc>
          <w:tcPr>
            <w:tcW w:w="38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 w:eastAsia="Calibri"/>
                <w:b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b/>
                <w:sz w:val="22"/>
                <w:szCs w:val="22"/>
                <w:lang w:eastAsia="ru-RU"/>
              </w:rPr>
              <w:t>Значение</w:t>
            </w:r>
          </w:p>
        </w:tc>
      </w:tr>
      <w:tr>
        <w:trPr>
          <w:trHeight w:val="20" w:hRule="atLeast"/>
        </w:trPr>
        <w:tc>
          <w:tcPr>
            <w:tcW w:w="9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 w:eastAsia="Calibri"/>
                <w:color w:val="000000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Котельная п. Ключи</w:t>
            </w:r>
          </w:p>
        </w:tc>
      </w:tr>
      <w:tr>
        <w:trPr>
          <w:trHeight w:val="20" w:hRule="atLeast"/>
        </w:trPr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Установленная мощность котельной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Гкал/ч </w:t>
            </w:r>
          </w:p>
        </w:tc>
        <w:tc>
          <w:tcPr>
            <w:tcW w:w="38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4,39</w:t>
            </w:r>
          </w:p>
        </w:tc>
      </w:tr>
      <w:tr>
        <w:trPr>
          <w:trHeight w:val="20" w:hRule="atLeast"/>
        </w:trPr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Собственные нужды котельной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%</w:t>
            </w:r>
          </w:p>
        </w:tc>
        <w:tc>
          <w:tcPr>
            <w:tcW w:w="38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2,4</w:t>
            </w:r>
          </w:p>
        </w:tc>
      </w:tr>
      <w:tr>
        <w:trPr>
          <w:trHeight w:val="20" w:hRule="atLeast"/>
        </w:trPr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Макс. присоединенная нагрузка, в т.ч.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Гкал/ч </w:t>
            </w:r>
          </w:p>
        </w:tc>
        <w:tc>
          <w:tcPr>
            <w:tcW w:w="38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1,432</w:t>
            </w:r>
          </w:p>
        </w:tc>
      </w:tr>
      <w:tr>
        <w:trPr>
          <w:trHeight w:val="20" w:hRule="atLeast"/>
        </w:trPr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- отопление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Гкал/ч </w:t>
            </w:r>
          </w:p>
        </w:tc>
        <w:tc>
          <w:tcPr>
            <w:tcW w:w="38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1,376</w:t>
            </w:r>
          </w:p>
        </w:tc>
      </w:tr>
      <w:tr>
        <w:trPr>
          <w:trHeight w:val="20" w:hRule="atLeast"/>
        </w:trPr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- ГВС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Гкал/ч </w:t>
            </w:r>
          </w:p>
        </w:tc>
        <w:tc>
          <w:tcPr>
            <w:tcW w:w="38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0,086</w:t>
            </w:r>
          </w:p>
        </w:tc>
      </w:tr>
      <w:tr>
        <w:trPr>
          <w:trHeight w:val="20" w:hRule="atLeast"/>
        </w:trPr>
        <w:tc>
          <w:tcPr>
            <w:tcW w:w="6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Котлы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№</w:t>
            </w:r>
            <w:r>
              <w:rPr>
                <w:rFonts w:eastAsia="Calibri"/>
                <w:sz w:val="24"/>
                <w:lang w:eastAsia="ru-RU"/>
              </w:rPr>
              <w:t xml:space="preserve">1 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№</w:t>
            </w:r>
            <w:r>
              <w:rPr>
                <w:rFonts w:eastAsia="Calibri"/>
                <w:sz w:val="24"/>
                <w:lang w:eastAsia="ru-RU"/>
              </w:rPr>
              <w:t xml:space="preserve">2и3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№</w:t>
            </w:r>
            <w:r>
              <w:rPr>
                <w:rFonts w:eastAsia="Calibri"/>
                <w:sz w:val="24"/>
                <w:lang w:eastAsia="ru-RU"/>
              </w:rPr>
              <w:t>4</w:t>
            </w:r>
          </w:p>
        </w:tc>
      </w:tr>
      <w:tr>
        <w:trPr>
          <w:trHeight w:val="20" w:hRule="atLeast"/>
        </w:trPr>
        <w:tc>
          <w:tcPr>
            <w:tcW w:w="6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Марка котла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ВГ-1,16 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КСВа - 1,25ГС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REX - к160 </w:t>
            </w:r>
          </w:p>
        </w:tc>
      </w:tr>
      <w:tr>
        <w:trPr>
          <w:trHeight w:val="20" w:hRule="atLeast"/>
        </w:trPr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Изготовитель</w:t>
            </w:r>
          </w:p>
        </w:tc>
        <w:tc>
          <w:tcPr>
            <w:tcW w:w="49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Пермь</w:t>
            </w:r>
          </w:p>
        </w:tc>
      </w:tr>
      <w:tr>
        <w:trPr>
          <w:trHeight w:val="20" w:hRule="atLeast"/>
        </w:trPr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Год ввода в эксплуатацию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Год 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1994 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1995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2008 </w:t>
            </w:r>
          </w:p>
        </w:tc>
      </w:tr>
      <w:tr>
        <w:trPr>
          <w:trHeight w:val="20" w:hRule="atLeast"/>
        </w:trPr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Номинальная производительность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МВт </w:t>
            </w:r>
          </w:p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(Гкал/ч) 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1,16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1,25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1,6 </w:t>
            </w:r>
          </w:p>
        </w:tc>
      </w:tr>
      <w:tr>
        <w:trPr>
          <w:trHeight w:val="20" w:hRule="atLeast"/>
        </w:trPr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Расчетный КПД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%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90 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91/90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90 </w:t>
            </w:r>
          </w:p>
        </w:tc>
      </w:tr>
      <w:tr>
        <w:trPr>
          <w:trHeight w:val="20" w:hRule="atLeast"/>
        </w:trPr>
        <w:tc>
          <w:tcPr>
            <w:tcW w:w="6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Дымосос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№</w:t>
            </w:r>
            <w:r>
              <w:rPr>
                <w:rFonts w:eastAsia="Calibri"/>
                <w:sz w:val="24"/>
                <w:lang w:eastAsia="ru-RU"/>
              </w:rPr>
              <w:t xml:space="preserve">1 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№</w:t>
            </w:r>
            <w:r>
              <w:rPr>
                <w:rFonts w:eastAsia="Calibri"/>
                <w:sz w:val="24"/>
                <w:lang w:eastAsia="ru-RU"/>
              </w:rPr>
              <w:t xml:space="preserve">2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№</w:t>
            </w:r>
            <w:r>
              <w:rPr>
                <w:rFonts w:eastAsia="Calibri"/>
                <w:sz w:val="24"/>
                <w:lang w:eastAsia="ru-RU"/>
              </w:rPr>
              <w:t xml:space="preserve">3 </w:t>
            </w:r>
          </w:p>
        </w:tc>
      </w:tr>
      <w:tr>
        <w:trPr>
          <w:trHeight w:val="20" w:hRule="atLeast"/>
        </w:trPr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Тип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 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Д 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Д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Д </w:t>
            </w:r>
          </w:p>
        </w:tc>
      </w:tr>
      <w:tr>
        <w:trPr>
          <w:trHeight w:val="20" w:hRule="atLeast"/>
        </w:trPr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Производительность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м3/час 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4,3 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4,3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4,3 </w:t>
            </w:r>
          </w:p>
        </w:tc>
      </w:tr>
      <w:tr>
        <w:trPr>
          <w:trHeight w:val="20" w:hRule="atLeast"/>
        </w:trPr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Мощность двигателя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кВт 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2,2 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2,2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2,2 </w:t>
            </w:r>
          </w:p>
        </w:tc>
      </w:tr>
      <w:tr>
        <w:trPr>
          <w:trHeight w:val="20" w:hRule="atLeast"/>
        </w:trPr>
        <w:tc>
          <w:tcPr>
            <w:tcW w:w="6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Сетевые насосы</w:t>
            </w:r>
          </w:p>
        </w:tc>
        <w:tc>
          <w:tcPr>
            <w:tcW w:w="2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№</w:t>
            </w:r>
            <w:r>
              <w:rPr>
                <w:rFonts w:eastAsia="Calibri"/>
                <w:sz w:val="24"/>
                <w:lang w:eastAsia="ru-RU"/>
              </w:rPr>
              <w:t xml:space="preserve">1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№</w:t>
            </w:r>
            <w:r>
              <w:rPr>
                <w:rFonts w:eastAsia="Calibri"/>
                <w:sz w:val="24"/>
                <w:lang w:eastAsia="ru-RU"/>
              </w:rPr>
              <w:t xml:space="preserve">2 </w:t>
            </w:r>
          </w:p>
        </w:tc>
      </w:tr>
      <w:tr>
        <w:trPr>
          <w:trHeight w:val="20" w:hRule="atLeast"/>
        </w:trPr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Тип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</w:r>
          </w:p>
        </w:tc>
        <w:tc>
          <w:tcPr>
            <w:tcW w:w="2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К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Ц </w:t>
            </w:r>
          </w:p>
        </w:tc>
      </w:tr>
      <w:tr>
        <w:trPr>
          <w:trHeight w:val="20" w:hRule="atLeast"/>
        </w:trPr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Мощность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кВт </w:t>
            </w:r>
          </w:p>
        </w:tc>
        <w:tc>
          <w:tcPr>
            <w:tcW w:w="2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30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22 </w:t>
            </w:r>
          </w:p>
        </w:tc>
      </w:tr>
      <w:tr>
        <w:trPr>
          <w:trHeight w:val="20" w:hRule="atLeast"/>
        </w:trPr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Подача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м3/ч </w:t>
            </w:r>
          </w:p>
        </w:tc>
        <w:tc>
          <w:tcPr>
            <w:tcW w:w="2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200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270 </w:t>
            </w:r>
          </w:p>
        </w:tc>
      </w:tr>
      <w:tr>
        <w:trPr>
          <w:trHeight w:val="20" w:hRule="atLeast"/>
        </w:trPr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Напор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м </w:t>
            </w:r>
          </w:p>
        </w:tc>
        <w:tc>
          <w:tcPr>
            <w:tcW w:w="2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32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36 </w:t>
            </w:r>
          </w:p>
        </w:tc>
      </w:tr>
      <w:tr>
        <w:trPr>
          <w:trHeight w:val="20" w:hRule="atLeast"/>
        </w:trPr>
        <w:tc>
          <w:tcPr>
            <w:tcW w:w="9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Подпиточные насосы</w:t>
            </w:r>
          </w:p>
        </w:tc>
      </w:tr>
      <w:tr>
        <w:trPr>
          <w:trHeight w:val="20" w:hRule="atLeast"/>
        </w:trPr>
        <w:tc>
          <w:tcPr>
            <w:tcW w:w="6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Тип</w:t>
            </w:r>
          </w:p>
        </w:tc>
        <w:tc>
          <w:tcPr>
            <w:tcW w:w="38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К</w:t>
            </w:r>
          </w:p>
        </w:tc>
      </w:tr>
      <w:tr>
        <w:trPr>
          <w:trHeight w:val="20" w:hRule="atLeast"/>
        </w:trPr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Мощность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кВт</w:t>
            </w:r>
          </w:p>
        </w:tc>
        <w:tc>
          <w:tcPr>
            <w:tcW w:w="38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2,8 </w:t>
            </w:r>
          </w:p>
        </w:tc>
      </w:tr>
      <w:tr>
        <w:trPr>
          <w:trHeight w:val="20" w:hRule="atLeast"/>
        </w:trPr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Подача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м3/ч</w:t>
            </w:r>
          </w:p>
        </w:tc>
        <w:tc>
          <w:tcPr>
            <w:tcW w:w="38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30 </w:t>
            </w:r>
          </w:p>
        </w:tc>
      </w:tr>
      <w:tr>
        <w:trPr>
          <w:trHeight w:val="20" w:hRule="atLeast"/>
        </w:trPr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Напор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818" w:leader="none"/>
              </w:tabs>
              <w:ind w:right="1271" w:hanging="0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м</w:t>
            </w:r>
          </w:p>
        </w:tc>
        <w:tc>
          <w:tcPr>
            <w:tcW w:w="38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24 </w:t>
            </w:r>
          </w:p>
        </w:tc>
      </w:tr>
      <w:tr>
        <w:trPr>
          <w:trHeight w:val="20" w:hRule="atLeast"/>
        </w:trPr>
        <w:tc>
          <w:tcPr>
            <w:tcW w:w="6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Тип химподготовки</w:t>
            </w:r>
          </w:p>
        </w:tc>
        <w:tc>
          <w:tcPr>
            <w:tcW w:w="38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ИОМС</w:t>
            </w:r>
          </w:p>
        </w:tc>
      </w:tr>
    </w:tbl>
    <w:p>
      <w:pPr>
        <w:pStyle w:val="Normal"/>
        <w:numPr>
          <w:ilvl w:val="0"/>
          <w:numId w:val="0"/>
        </w:numPr>
        <w:shd w:val="clear" w:color="auto" w:fill="FFFFFF"/>
        <w:tabs>
          <w:tab w:val="clear" w:pos="720"/>
          <w:tab w:val="left" w:pos="426" w:leader="none"/>
        </w:tabs>
        <w:spacing w:before="0" w:after="0"/>
        <w:ind w:left="0" w:right="107" w:hanging="0"/>
        <w:contextualSpacing/>
        <w:jc w:val="both"/>
        <w:outlineLvl w:val="0"/>
        <w:rPr>
          <w:color w:val="2D2D2D"/>
          <w:spacing w:val="3"/>
          <w:sz w:val="24"/>
          <w:highlight w:val="white"/>
        </w:rPr>
      </w:pPr>
      <w:r>
        <w:rPr>
          <w:color w:val="2D2D2D"/>
          <w:spacing w:val="3"/>
          <w:sz w:val="24"/>
          <w:highlight w:val="white"/>
        </w:rPr>
      </w:r>
    </w:p>
    <w:p>
      <w:pPr>
        <w:pStyle w:val="ListParagraph"/>
        <w:numPr>
          <w:ilvl w:val="2"/>
          <w:numId w:val="11"/>
        </w:numPr>
        <w:shd w:val="clear" w:color="auto" w:fill="FFFFFF"/>
        <w:tabs>
          <w:tab w:val="clear" w:pos="720"/>
          <w:tab w:val="left" w:pos="1134" w:leader="none"/>
        </w:tabs>
        <w:spacing w:before="0" w:after="0"/>
        <w:ind w:left="720" w:right="107" w:hanging="294"/>
        <w:contextualSpacing/>
        <w:jc w:val="both"/>
        <w:outlineLvl w:val="2"/>
        <w:rPr>
          <w:color w:val="2D2D2D"/>
          <w:spacing w:val="3"/>
          <w:sz w:val="24"/>
          <w:highlight w:val="white"/>
        </w:rPr>
      </w:pPr>
      <w:bookmarkStart w:id="23" w:name="_Toc91233183"/>
      <w:bookmarkStart w:id="24" w:name="_Toc90908807"/>
      <w:r>
        <w:rPr>
          <w:sz w:val="24"/>
        </w:rPr>
        <w:t>Котельная п. Перекоп.</w:t>
      </w:r>
      <w:bookmarkEnd w:id="23"/>
      <w:bookmarkEnd w:id="24"/>
    </w:p>
    <w:p>
      <w:pPr>
        <w:pStyle w:val="Normal"/>
        <w:ind w:firstLine="426"/>
        <w:jc w:val="both"/>
        <w:rPr>
          <w:color w:val="000000"/>
          <w:sz w:val="24"/>
          <w:lang w:eastAsia="ru-RU"/>
        </w:rPr>
      </w:pPr>
      <w:bookmarkStart w:id="25" w:name="_Toc90970901"/>
      <w:bookmarkStart w:id="26" w:name="_Toc90908808"/>
      <w:r>
        <w:rPr>
          <w:color w:val="000000"/>
          <w:sz w:val="24"/>
          <w:lang w:eastAsia="ru-RU"/>
        </w:rPr>
        <w:t>В котельной п. Перекоп расположены 3 водогрейных котла и необходимое вспомогательное оборудование. Технические характеристики оборудования котельной представлены в таблице 12. Вырабатываемая тепловая энергия производится для нагрева сетевой теплофикационной воды на нужды отопления и ГВС жилых домов общественных и административных зданий. Также тепло используется на отопление котельной. На технологию тепло не используется. Основное топливо – природный газ. Температурный график сети 88/68/74°С. Система теплоснабжения закрытая.</w:t>
      </w:r>
      <w:bookmarkEnd w:id="25"/>
      <w:bookmarkEnd w:id="26"/>
      <w:r>
        <w:rPr>
          <w:color w:val="000000"/>
          <w:sz w:val="24"/>
          <w:lang w:eastAsia="ru-RU"/>
        </w:rPr>
        <w:t xml:space="preserve"> Общая протяженность тепловых сетей в двухтрубном исчислении 1,2 км.</w:t>
      </w:r>
    </w:p>
    <w:p>
      <w:pPr>
        <w:pStyle w:val="Normal"/>
        <w:ind w:firstLine="426"/>
        <w:jc w:val="both"/>
        <w:rPr>
          <w:color w:val="000000"/>
          <w:sz w:val="24"/>
          <w:lang w:eastAsia="ru-RU"/>
        </w:rPr>
      </w:pPr>
      <w:r>
        <w:rPr>
          <w:color w:val="000000"/>
          <w:sz w:val="24"/>
          <w:lang w:eastAsia="ru-RU"/>
        </w:rPr>
      </w:r>
    </w:p>
    <w:p>
      <w:pPr>
        <w:pStyle w:val="Normal"/>
        <w:jc w:val="right"/>
        <w:rPr>
          <w:sz w:val="24"/>
        </w:rPr>
      </w:pPr>
      <w:bookmarkStart w:id="27" w:name="_Toc90970902"/>
      <w:bookmarkStart w:id="28" w:name="_Toc90908809"/>
      <w:r>
        <w:rPr>
          <w:color w:val="000000"/>
          <w:sz w:val="24"/>
          <w:lang w:eastAsia="ru-RU"/>
        </w:rPr>
        <w:t>Таблица 12 – Ведомость технико-экономических характеристик котельных</w:t>
      </w:r>
      <w:bookmarkEnd w:id="27"/>
      <w:bookmarkEnd w:id="28"/>
    </w:p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098"/>
        <w:gridCol w:w="1537"/>
        <w:gridCol w:w="1129"/>
        <w:gridCol w:w="563"/>
        <w:gridCol w:w="571"/>
        <w:gridCol w:w="1126"/>
      </w:tblGrid>
      <w:tr>
        <w:trPr/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b/>
                <w:sz w:val="22"/>
                <w:szCs w:val="22"/>
                <w:lang w:eastAsia="ru-RU"/>
              </w:rPr>
            </w:pPr>
            <w:r>
              <w:rPr>
                <w:rFonts w:eastAsia="Calibri"/>
                <w:b/>
                <w:sz w:val="22"/>
                <w:szCs w:val="22"/>
                <w:lang w:eastAsia="ru-RU"/>
              </w:rPr>
              <w:t xml:space="preserve">Наименование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b/>
                <w:sz w:val="22"/>
                <w:szCs w:val="22"/>
                <w:lang w:eastAsia="ru-RU"/>
              </w:rPr>
            </w:pPr>
            <w:r>
              <w:rPr>
                <w:rFonts w:eastAsia="Calibri"/>
                <w:b/>
                <w:sz w:val="22"/>
                <w:szCs w:val="22"/>
                <w:lang w:eastAsia="ru-RU"/>
              </w:rPr>
              <w:t xml:space="preserve">Единицы </w:t>
            </w:r>
          </w:p>
        </w:tc>
        <w:tc>
          <w:tcPr>
            <w:tcW w:w="33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b/>
                <w:sz w:val="22"/>
                <w:szCs w:val="22"/>
                <w:lang w:eastAsia="ru-RU"/>
              </w:rPr>
              <w:t>Значение</w:t>
            </w:r>
          </w:p>
        </w:tc>
      </w:tr>
      <w:tr>
        <w:trPr/>
        <w:tc>
          <w:tcPr>
            <w:tcW w:w="100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Котельная п. Перекоп</w:t>
            </w:r>
          </w:p>
        </w:tc>
      </w:tr>
      <w:tr>
        <w:trPr/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Установленная мощность котельной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Гкал/ч </w:t>
            </w:r>
          </w:p>
        </w:tc>
        <w:tc>
          <w:tcPr>
            <w:tcW w:w="33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2,58 </w:t>
            </w:r>
          </w:p>
        </w:tc>
      </w:tr>
      <w:tr>
        <w:trPr/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Собственные нужды котельной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%</w:t>
            </w:r>
          </w:p>
        </w:tc>
        <w:tc>
          <w:tcPr>
            <w:tcW w:w="33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2,4</w:t>
            </w:r>
          </w:p>
        </w:tc>
      </w:tr>
      <w:tr>
        <w:trPr/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Максимальная присоединенная нагрузка, в т.ч.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Гкал/ч </w:t>
            </w:r>
          </w:p>
        </w:tc>
        <w:tc>
          <w:tcPr>
            <w:tcW w:w="33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1,124</w:t>
            </w:r>
          </w:p>
        </w:tc>
      </w:tr>
      <w:tr>
        <w:trPr/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- отопление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Гкал/ч </w:t>
            </w:r>
          </w:p>
        </w:tc>
        <w:tc>
          <w:tcPr>
            <w:tcW w:w="33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0,864</w:t>
            </w:r>
          </w:p>
        </w:tc>
      </w:tr>
      <w:tr>
        <w:trPr/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- вентиляция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Гкал/ч</w:t>
            </w:r>
          </w:p>
        </w:tc>
        <w:tc>
          <w:tcPr>
            <w:tcW w:w="33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0,097</w:t>
            </w:r>
          </w:p>
        </w:tc>
      </w:tr>
      <w:tr>
        <w:trPr/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- ГВС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Гкал/ч </w:t>
            </w:r>
          </w:p>
        </w:tc>
        <w:tc>
          <w:tcPr>
            <w:tcW w:w="33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0,163</w:t>
            </w:r>
          </w:p>
        </w:tc>
      </w:tr>
      <w:tr>
        <w:trPr/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Котлы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№</w:t>
            </w:r>
            <w:r>
              <w:rPr>
                <w:rFonts w:eastAsia="Calibri"/>
                <w:sz w:val="24"/>
                <w:lang w:eastAsia="ru-RU"/>
              </w:rPr>
              <w:t xml:space="preserve">1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№</w:t>
            </w:r>
            <w:r>
              <w:rPr>
                <w:rFonts w:eastAsia="Calibri"/>
                <w:sz w:val="24"/>
                <w:lang w:eastAsia="ru-RU"/>
              </w:rPr>
              <w:t xml:space="preserve">2 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№</w:t>
            </w:r>
            <w:r>
              <w:rPr>
                <w:rFonts w:eastAsia="Calibri"/>
                <w:sz w:val="24"/>
                <w:lang w:eastAsia="ru-RU"/>
              </w:rPr>
              <w:t xml:space="preserve">3 </w:t>
            </w:r>
          </w:p>
        </w:tc>
      </w:tr>
      <w:tr>
        <w:trPr/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Марка котла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Факел Г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Факел Г 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Факел Г </w:t>
            </w:r>
          </w:p>
        </w:tc>
      </w:tr>
      <w:tr>
        <w:trPr/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Изготовитель</w:t>
            </w:r>
          </w:p>
        </w:tc>
        <w:tc>
          <w:tcPr>
            <w:tcW w:w="33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Минск</w:t>
            </w:r>
          </w:p>
        </w:tc>
      </w:tr>
      <w:tr>
        <w:trPr/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Год ввода в эксплуатацию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Год 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2001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2001 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2001 </w:t>
            </w:r>
          </w:p>
        </w:tc>
      </w:tr>
      <w:tr>
        <w:trPr/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Номинальная производительность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МВт(Гкал/ч) 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1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1 </w:t>
            </w:r>
          </w:p>
        </w:tc>
      </w:tr>
      <w:tr>
        <w:trPr/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Расчетный КПД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% 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94,5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95 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95 </w:t>
            </w:r>
          </w:p>
        </w:tc>
      </w:tr>
      <w:tr>
        <w:trPr/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Дымососы</w:t>
            </w:r>
          </w:p>
        </w:tc>
        <w:tc>
          <w:tcPr>
            <w:tcW w:w="33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№</w:t>
            </w:r>
            <w:r>
              <w:rPr>
                <w:rFonts w:eastAsia="Calibri"/>
                <w:sz w:val="24"/>
                <w:lang w:eastAsia="ru-RU"/>
              </w:rPr>
              <w:t>1, №2, №3</w:t>
            </w:r>
          </w:p>
        </w:tc>
      </w:tr>
      <w:tr>
        <w:trPr/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Тип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</w:r>
          </w:p>
        </w:tc>
        <w:tc>
          <w:tcPr>
            <w:tcW w:w="33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ДН</w:t>
            </w:r>
          </w:p>
        </w:tc>
      </w:tr>
      <w:tr>
        <w:trPr/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Производительность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м3/час </w:t>
            </w:r>
          </w:p>
        </w:tc>
        <w:tc>
          <w:tcPr>
            <w:tcW w:w="33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4,3 </w:t>
            </w:r>
          </w:p>
        </w:tc>
      </w:tr>
      <w:tr>
        <w:trPr/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Мощность двигателя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кВт </w:t>
            </w:r>
          </w:p>
        </w:tc>
        <w:tc>
          <w:tcPr>
            <w:tcW w:w="33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2,2 </w:t>
            </w:r>
          </w:p>
        </w:tc>
      </w:tr>
      <w:tr>
        <w:trPr/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Сетевые насосы</w:t>
            </w:r>
          </w:p>
        </w:tc>
        <w:tc>
          <w:tcPr>
            <w:tcW w:w="1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№ </w:t>
            </w:r>
            <w:r>
              <w:rPr>
                <w:rFonts w:eastAsia="Calibri"/>
                <w:sz w:val="24"/>
                <w:lang w:eastAsia="ru-RU"/>
              </w:rPr>
              <w:t>1</w:t>
            </w:r>
          </w:p>
        </w:tc>
        <w:tc>
          <w:tcPr>
            <w:tcW w:w="1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№ </w:t>
            </w:r>
            <w:r>
              <w:rPr>
                <w:rFonts w:eastAsia="Calibri"/>
                <w:sz w:val="24"/>
                <w:lang w:eastAsia="ru-RU"/>
              </w:rPr>
              <w:t>2</w:t>
            </w:r>
          </w:p>
        </w:tc>
      </w:tr>
      <w:tr>
        <w:trPr/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Тип</w:t>
            </w:r>
          </w:p>
        </w:tc>
        <w:tc>
          <w:tcPr>
            <w:tcW w:w="1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К </w:t>
            </w:r>
          </w:p>
        </w:tc>
        <w:tc>
          <w:tcPr>
            <w:tcW w:w="1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Ц </w:t>
            </w:r>
          </w:p>
        </w:tc>
      </w:tr>
      <w:tr>
        <w:trPr/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Мощность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кВт </w:t>
            </w:r>
          </w:p>
        </w:tc>
        <w:tc>
          <w:tcPr>
            <w:tcW w:w="1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15 </w:t>
            </w:r>
          </w:p>
        </w:tc>
        <w:tc>
          <w:tcPr>
            <w:tcW w:w="1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15 </w:t>
            </w:r>
          </w:p>
        </w:tc>
      </w:tr>
      <w:tr>
        <w:trPr/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Подача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м3/ч </w:t>
            </w:r>
          </w:p>
        </w:tc>
        <w:tc>
          <w:tcPr>
            <w:tcW w:w="1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50 </w:t>
            </w:r>
          </w:p>
        </w:tc>
        <w:tc>
          <w:tcPr>
            <w:tcW w:w="1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50 </w:t>
            </w:r>
          </w:p>
        </w:tc>
      </w:tr>
      <w:tr>
        <w:trPr/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Напор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м </w:t>
            </w:r>
          </w:p>
        </w:tc>
        <w:tc>
          <w:tcPr>
            <w:tcW w:w="1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50 </w:t>
            </w:r>
          </w:p>
        </w:tc>
        <w:tc>
          <w:tcPr>
            <w:tcW w:w="1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numPr>
                <w:ilvl w:val="0"/>
                <w:numId w:val="12"/>
              </w:numPr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</w:r>
          </w:p>
        </w:tc>
      </w:tr>
    </w:tbl>
    <w:p>
      <w:pPr>
        <w:pStyle w:val="3"/>
        <w:tabs>
          <w:tab w:val="clear" w:pos="0"/>
          <w:tab w:val="left" w:pos="1134" w:leader="none"/>
        </w:tabs>
        <w:ind w:left="720" w:hanging="0"/>
        <w:jc w:val="left"/>
        <w:rPr>
          <w:b w:val="false"/>
          <w:b w:val="false"/>
          <w:spacing w:val="3"/>
          <w:sz w:val="24"/>
          <w:highlight w:val="white"/>
        </w:rPr>
      </w:pPr>
      <w:r>
        <w:rPr>
          <w:b w:val="false"/>
          <w:spacing w:val="3"/>
          <w:sz w:val="24"/>
          <w:highlight w:val="white"/>
        </w:rPr>
      </w:r>
    </w:p>
    <w:p>
      <w:pPr>
        <w:pStyle w:val="3"/>
        <w:numPr>
          <w:ilvl w:val="2"/>
          <w:numId w:val="11"/>
        </w:numPr>
        <w:tabs>
          <w:tab w:val="left" w:pos="0" w:leader="none"/>
          <w:tab w:val="left" w:pos="1134" w:leader="none"/>
        </w:tabs>
        <w:ind w:left="720" w:hanging="294"/>
        <w:jc w:val="left"/>
        <w:rPr>
          <w:b w:val="false"/>
          <w:b w:val="false"/>
          <w:spacing w:val="3"/>
          <w:sz w:val="24"/>
          <w:highlight w:val="white"/>
        </w:rPr>
      </w:pPr>
      <w:r>
        <w:rPr>
          <w:b w:val="false"/>
          <w:spacing w:val="3"/>
          <w:sz w:val="24"/>
          <w:shd w:fill="FFFFFF" w:val="clear"/>
        </w:rPr>
        <w:t>ЦТП РМЗ п. Пригородный.</w:t>
      </w:r>
    </w:p>
    <w:p>
      <w:pPr>
        <w:pStyle w:val="Normal"/>
        <w:ind w:firstLine="426"/>
        <w:jc w:val="both"/>
        <w:rPr>
          <w:color w:val="000000"/>
          <w:sz w:val="24"/>
          <w:lang w:eastAsia="ru-RU"/>
        </w:rPr>
      </w:pPr>
      <w:r>
        <w:rPr>
          <w:color w:val="000000"/>
          <w:sz w:val="24"/>
          <w:lang w:eastAsia="ru-RU"/>
        </w:rPr>
        <w:t xml:space="preserve">Источником тепловой энергии п. Пригородный является ЦТП РМЗ, который подключен к Кировской ТЭЦ-3. Установленная электрическая мощность Кировской ТЭЦ – 149 МВт. Установленная тепловая мощность Кировской ТЭЦ-3 – 813 Гкал/ч, из которой тепловая мощность отборов паровых турбин 413 Гкал/ч, мощность пиковых водогрейных котлов 400 Гкал/ч. Тепловая мощность отборов паровых турбин складывается из мощности теплофикационных отборов – 323 Гкал/ч и мощности производственных отборов – 90 Гкал/ч. </w:t>
      </w:r>
    </w:p>
    <w:p>
      <w:pPr>
        <w:pStyle w:val="Normal"/>
        <w:ind w:firstLine="426"/>
        <w:jc w:val="both"/>
        <w:rPr>
          <w:color w:val="000000"/>
          <w:sz w:val="24"/>
          <w:lang w:eastAsia="ru-RU"/>
        </w:rPr>
      </w:pPr>
      <w:r>
        <w:rPr>
          <w:spacing w:val="3"/>
          <w:sz w:val="24"/>
          <w:shd w:fill="FFFFFF" w:val="clear"/>
        </w:rPr>
        <w:t xml:space="preserve">К </w:t>
      </w:r>
      <w:r>
        <w:rPr>
          <w:sz w:val="24"/>
          <w:lang w:eastAsia="ru-RU"/>
        </w:rPr>
        <w:t>ЦТП РМЗ подключены потребители с ул. Лесная и новый, отдельно стоящий ЦТП, питающий остальных потребителей поселка. Общая протяженность тепловых сетей в двухтрубном исчислении – 3,89 км.</w:t>
      </w:r>
      <w:r>
        <w:rPr>
          <w:color w:val="000000"/>
          <w:sz w:val="24"/>
          <w:lang w:eastAsia="ru-RU"/>
        </w:rPr>
        <w:t xml:space="preserve"> Категория теплоснабжения потребителей – вторая. Схема теплоснабжения закрытая. Теплоноситель с параметром 95-70 </w:t>
      </w:r>
      <w:r>
        <w:rPr>
          <w:color w:val="000000"/>
          <w:sz w:val="24"/>
          <w:vertAlign w:val="superscript"/>
          <w:lang w:eastAsia="ru-RU"/>
        </w:rPr>
        <w:t>0</w:t>
      </w:r>
      <w:r>
        <w:rPr>
          <w:color w:val="000000"/>
          <w:sz w:val="24"/>
          <w:lang w:eastAsia="ru-RU"/>
        </w:rPr>
        <w:t xml:space="preserve">С, приготавливается в ЦТП. Располагаемый напор в ЦТП Р1=6,7 кгс/см2, Р2=4,9 кгс/см2. ГВС приготавливается в ИТП домов. </w:t>
      </w:r>
    </w:p>
    <w:p>
      <w:pPr>
        <w:pStyle w:val="Normal"/>
        <w:ind w:firstLine="426"/>
        <w:jc w:val="both"/>
        <w:rPr>
          <w:color w:val="000000"/>
          <w:sz w:val="24"/>
          <w:lang w:eastAsia="ru-RU"/>
        </w:rPr>
      </w:pPr>
      <w:r>
        <w:rPr>
          <w:color w:val="000000"/>
          <w:sz w:val="24"/>
          <w:lang w:eastAsia="ru-RU"/>
        </w:rPr>
      </w:r>
    </w:p>
    <w:p>
      <w:pPr>
        <w:pStyle w:val="2"/>
        <w:numPr>
          <w:ilvl w:val="1"/>
          <w:numId w:val="11"/>
        </w:numPr>
        <w:tabs>
          <w:tab w:val="clear" w:pos="720"/>
          <w:tab w:val="left" w:pos="0" w:leader="none"/>
          <w:tab w:val="left" w:pos="426" w:leader="none"/>
        </w:tabs>
        <w:spacing w:before="0" w:after="0"/>
        <w:ind w:left="426" w:right="107" w:hanging="426"/>
        <w:contextualSpacing/>
        <w:rPr>
          <w:color w:val="2D2D2D"/>
          <w:spacing w:val="2"/>
          <w:sz w:val="24"/>
          <w:highlight w:val="white"/>
        </w:rPr>
      </w:pPr>
      <w:bookmarkStart w:id="29" w:name="_Toc91233185"/>
      <w:r>
        <w:rPr>
          <w:color w:val="2D2D2D"/>
          <w:spacing w:val="2"/>
          <w:sz w:val="24"/>
          <w:shd w:fill="FFFFFF" w:val="clear"/>
        </w:rPr>
        <w:t>Описание существующих и перспективных зон действия индивидуальных источников тепловой энергии.</w:t>
      </w:r>
      <w:bookmarkEnd w:id="29"/>
    </w:p>
    <w:p>
      <w:pPr>
        <w:pStyle w:val="Normal"/>
        <w:ind w:right="107" w:hanging="0"/>
        <w:rPr/>
      </w:pPr>
      <w:r>
        <w:rPr/>
      </w:r>
    </w:p>
    <w:p>
      <w:pPr>
        <w:pStyle w:val="Normal"/>
        <w:tabs>
          <w:tab w:val="clear" w:pos="720"/>
          <w:tab w:val="left" w:pos="10205" w:leader="none"/>
        </w:tabs>
        <w:spacing w:lineRule="exact" w:line="279" w:before="144" w:after="0"/>
        <w:ind w:right="107" w:firstLine="426"/>
        <w:contextualSpacing/>
        <w:jc w:val="both"/>
        <w:rPr>
          <w:color w:val="000000"/>
          <w:sz w:val="24"/>
        </w:rPr>
      </w:pPr>
      <w:r>
        <w:rPr>
          <w:color w:val="000000"/>
          <w:sz w:val="24"/>
        </w:rPr>
        <w:t>На территории Чепецкого СП сформированы зоны индивидуального теплоснабжения, информация по количеству зданий отсутствует.</w:t>
      </w:r>
    </w:p>
    <w:p>
      <w:pPr>
        <w:pStyle w:val="Normal"/>
        <w:tabs>
          <w:tab w:val="clear" w:pos="720"/>
          <w:tab w:val="left" w:pos="10205" w:leader="none"/>
        </w:tabs>
        <w:spacing w:before="180" w:after="0"/>
        <w:ind w:right="107" w:firstLine="426"/>
        <w:contextualSpacing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Зоны индивидуального теплоснабжения в большинстве случаев локализованы внутри зон действия централизованного теплоснабжения. Основное строительство на территории поселения осуществлялось одноэтажными зданиями с деревянными стенами из бруса и обеспечение их теплоснабжением осуществляется от индивидуальных квартирных котлов и печей. </w:t>
      </w:r>
      <w:r>
        <w:rPr>
          <w:sz w:val="24"/>
        </w:rPr>
        <w:t xml:space="preserve">Поскольку данные об установленной тепловой мощности этих теплогенераторов отсутствуют, не представляется возможности оценить резервы этого вида оборудования. </w:t>
      </w:r>
    </w:p>
    <w:p>
      <w:pPr>
        <w:pStyle w:val="Style29"/>
        <w:ind w:right="107" w:firstLine="426"/>
        <w:rPr>
          <w:sz w:val="24"/>
        </w:rPr>
      </w:pPr>
      <w:r>
        <w:rPr>
          <w:sz w:val="24"/>
        </w:rPr>
        <w:t>Графическая часть в проекте разработки схемы теплоснабжения выполнена на основании информации, представленной администрацией Кирово-Чепецкого района.</w:t>
      </w:r>
    </w:p>
    <w:p>
      <w:pPr>
        <w:pStyle w:val="Style29"/>
        <w:ind w:right="107" w:firstLine="426"/>
        <w:rPr>
          <w:sz w:val="24"/>
          <w:szCs w:val="24"/>
        </w:rPr>
      </w:pPr>
      <w:r>
        <w:rPr>
          <w:sz w:val="24"/>
        </w:rPr>
        <w:t>Зоны действия систем теплоснабжения Чепецкого СП представлены на Рисунках 2, 3, 4, где красные линии обозначают тепловую сеть централизованного теплоснабжения, прямоугольники – потребителей; остальная часть поселения отапливается за счет индивидуальных источников тепловой энергии.</w:t>
      </w:r>
      <w:bookmarkStart w:id="30" w:name="_Toc91233186"/>
    </w:p>
    <w:p>
      <w:pPr>
        <w:pStyle w:val="Style29"/>
        <w:ind w:right="107" w:firstLine="426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29"/>
        <w:numPr>
          <w:ilvl w:val="1"/>
          <w:numId w:val="11"/>
        </w:numPr>
        <w:ind w:left="426" w:right="107" w:hanging="426"/>
        <w:outlineLvl w:val="1"/>
        <w:rPr>
          <w:b/>
          <w:b/>
          <w:sz w:val="24"/>
        </w:rPr>
      </w:pPr>
      <w:r>
        <w:rPr>
          <w:b/>
          <w:color w:val="2D2D2D"/>
          <w:spacing w:val="2"/>
          <w:sz w:val="24"/>
          <w:shd w:fill="FFFFFF" w:val="clear"/>
        </w:rPr>
        <w:t>Существующие и перспективные балансы тепловой мощности и тепловой нагрузки потребителей в зонах действия источников тепловой энергии, в том числе работающих на единую тепловую сеть, на каждом этапе.</w:t>
      </w:r>
      <w:bookmarkEnd w:id="30"/>
    </w:p>
    <w:p>
      <w:pPr>
        <w:pStyle w:val="Normal"/>
        <w:spacing w:before="0" w:after="80"/>
        <w:ind w:right="107" w:firstLine="426"/>
        <w:contextualSpacing/>
        <w:jc w:val="both"/>
        <w:rPr>
          <w:b/>
          <w:b/>
          <w:color w:val="2D2D2D"/>
          <w:spacing w:val="2"/>
          <w:sz w:val="24"/>
          <w:highlight w:val="white"/>
        </w:rPr>
      </w:pPr>
      <w:r>
        <w:rPr>
          <w:b/>
          <w:color w:val="2D2D2D"/>
          <w:spacing w:val="2"/>
          <w:sz w:val="24"/>
          <w:highlight w:val="white"/>
        </w:rPr>
      </w:r>
    </w:p>
    <w:p>
      <w:pPr>
        <w:pStyle w:val="Style29"/>
        <w:tabs>
          <w:tab w:val="clear" w:pos="720"/>
          <w:tab w:val="left" w:pos="3078" w:leader="none"/>
          <w:tab w:val="left" w:pos="4311" w:leader="none"/>
          <w:tab w:val="left" w:pos="5645" w:leader="none"/>
          <w:tab w:val="left" w:pos="7104" w:leader="none"/>
          <w:tab w:val="left" w:pos="7495" w:leader="none"/>
          <w:tab w:val="left" w:pos="8834" w:leader="none"/>
        </w:tabs>
        <w:spacing w:before="0" w:after="0"/>
        <w:ind w:right="107" w:firstLine="426"/>
        <w:contextualSpacing/>
        <w:rPr>
          <w:sz w:val="24"/>
        </w:rPr>
      </w:pPr>
      <w:r>
        <w:rPr>
          <w:sz w:val="24"/>
        </w:rPr>
        <w:t>Перспективные балансы</w:t>
        <w:tab/>
        <w:t xml:space="preserve">тепловой мощности и тепловой </w:t>
      </w:r>
      <w:r>
        <w:rPr>
          <w:spacing w:val="-3"/>
          <w:sz w:val="24"/>
        </w:rPr>
        <w:t xml:space="preserve">нагрузки Чепецкого СП </w:t>
      </w:r>
      <w:r>
        <w:rPr>
          <w:sz w:val="24"/>
        </w:rPr>
        <w:t xml:space="preserve"> представлены в Таблице</w:t>
      </w:r>
      <w:r>
        <w:rPr>
          <w:spacing w:val="-5"/>
          <w:sz w:val="24"/>
        </w:rPr>
        <w:t xml:space="preserve"> </w:t>
      </w:r>
      <w:r>
        <w:rPr>
          <w:sz w:val="24"/>
        </w:rPr>
        <w:t>13, 14.</w:t>
      </w:r>
    </w:p>
    <w:p>
      <w:pPr>
        <w:pStyle w:val="Style29"/>
        <w:spacing w:before="1" w:after="0"/>
        <w:ind w:right="107" w:firstLine="426"/>
        <w:contextualSpacing/>
        <w:jc w:val="right"/>
        <w:rPr>
          <w:sz w:val="24"/>
          <w:highlight w:val="yellow"/>
        </w:rPr>
      </w:pPr>
      <w:r>
        <w:rPr>
          <w:sz w:val="24"/>
          <w:highlight w:val="yellow"/>
        </w:rPr>
      </w:r>
    </w:p>
    <w:p>
      <w:pPr>
        <w:pStyle w:val="Style29"/>
        <w:spacing w:before="1" w:after="0"/>
        <w:ind w:right="107" w:hanging="0"/>
        <w:contextualSpacing/>
        <w:jc w:val="right"/>
        <w:rPr>
          <w:sz w:val="24"/>
        </w:rPr>
      </w:pPr>
      <w:r>
        <w:rPr>
          <w:sz w:val="24"/>
        </w:rPr>
        <w:t>Таблица 13 - Перспективные балансы тепловой мощности и тепловой нагрузки котельной п. Ключи  (Гкал/ч)</w:t>
      </w:r>
    </w:p>
    <w:tbl>
      <w:tblPr>
        <w:tblW w:w="9722" w:type="dxa"/>
        <w:jc w:val="left"/>
        <w:tblInd w:w="5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6520"/>
        <w:gridCol w:w="852"/>
        <w:gridCol w:w="848"/>
        <w:gridCol w:w="1501"/>
      </w:tblGrid>
      <w:tr>
        <w:trPr>
          <w:trHeight w:val="551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TableParagraph"/>
              <w:widowControl w:val="false"/>
              <w:spacing w:before="0" w:after="0"/>
              <w:ind w:left="131" w:right="107" w:hanging="0"/>
              <w:contextualSpacing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Показатель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2020г.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2021г.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2022-2028 гг.</w:t>
            </w:r>
          </w:p>
        </w:tc>
      </w:tr>
      <w:tr>
        <w:trPr>
          <w:trHeight w:val="523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left="131" w:right="107" w:hanging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Установленная тепловая мощность основного</w:t>
            </w:r>
          </w:p>
          <w:p>
            <w:pPr>
              <w:pStyle w:val="TableParagraph"/>
              <w:widowControl w:val="false"/>
              <w:spacing w:before="0" w:after="0"/>
              <w:ind w:left="131" w:firstLine="1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оборудования, Гкал/ч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4,39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4,39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4,39</w:t>
            </w:r>
          </w:p>
        </w:tc>
      </w:tr>
      <w:tr>
        <w:trPr>
          <w:trHeight w:val="53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left="131" w:right="107" w:hanging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4,39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4,39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4,39</w:t>
            </w:r>
          </w:p>
        </w:tc>
      </w:tr>
      <w:tr>
        <w:trPr>
          <w:trHeight w:val="14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left="131" w:right="107" w:hanging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Тепловая мощность источника нетто, Гкал/ч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4,29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4,29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4,29</w:t>
            </w:r>
          </w:p>
        </w:tc>
      </w:tr>
      <w:tr>
        <w:trPr>
          <w:trHeight w:val="148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left="131" w:right="107" w:hanging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Затраты тепловой мощности на собственные нужды, Гкал/ч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0,105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0,105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0,105</w:t>
            </w:r>
          </w:p>
        </w:tc>
      </w:tr>
      <w:tr>
        <w:trPr>
          <w:trHeight w:val="44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left="131" w:right="107" w:hanging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0,351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0,351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0,351</w:t>
            </w:r>
          </w:p>
        </w:tc>
      </w:tr>
      <w:tr>
        <w:trPr>
          <w:trHeight w:val="116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left="131" w:right="107" w:hanging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Тепловая нагрузка потребителей, Гкал/ч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1,462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1,462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1,462</w:t>
            </w:r>
          </w:p>
        </w:tc>
      </w:tr>
      <w:tr>
        <w:trPr>
          <w:trHeight w:val="248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left="131" w:right="107" w:hanging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Дефицит/резерв тепловой мощности источника теплоснабжения, Гкал/ч (%)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+56,3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+56,3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+56,3</w:t>
            </w:r>
          </w:p>
        </w:tc>
      </w:tr>
    </w:tbl>
    <w:p>
      <w:pPr>
        <w:pStyle w:val="Normal"/>
        <w:ind w:left="2127" w:right="107" w:hanging="284"/>
        <w:rPr>
          <w:sz w:val="24"/>
        </w:rPr>
      </w:pPr>
      <w:r>
        <w:rPr>
          <w:sz w:val="24"/>
        </w:rPr>
        <w:t xml:space="preserve"> </w:t>
      </w:r>
    </w:p>
    <w:p>
      <w:pPr>
        <w:pStyle w:val="Normal"/>
        <w:ind w:right="107" w:firstLine="426"/>
        <w:rPr>
          <w:sz w:val="24"/>
        </w:rPr>
      </w:pPr>
      <w:r>
        <w:rPr>
          <w:sz w:val="24"/>
        </w:rPr>
        <w:t>Подключение или отключение потребителей к центральной системе теплоснабжения п. Ключи не планируется. Присутствует резерв мощности 56,3% .</w:t>
      </w:r>
    </w:p>
    <w:p>
      <w:pPr>
        <w:pStyle w:val="Normal"/>
        <w:ind w:right="107" w:firstLine="426"/>
        <w:rPr>
          <w:sz w:val="24"/>
        </w:rPr>
      </w:pPr>
      <w:r>
        <w:rPr>
          <w:sz w:val="24"/>
        </w:rPr>
      </w:r>
    </w:p>
    <w:p>
      <w:pPr>
        <w:pStyle w:val="Normal"/>
        <w:ind w:right="107" w:firstLine="426"/>
        <w:rPr>
          <w:sz w:val="24"/>
        </w:rPr>
      </w:pPr>
      <w:r>
        <w:rPr>
          <w:sz w:val="24"/>
        </w:rPr>
      </w:r>
    </w:p>
    <w:p>
      <w:pPr>
        <w:pStyle w:val="Normal"/>
        <w:ind w:right="107" w:firstLine="426"/>
        <w:rPr>
          <w:sz w:val="24"/>
        </w:rPr>
      </w:pPr>
      <w:r>
        <w:rPr>
          <w:sz w:val="24"/>
        </w:rPr>
      </w:r>
    </w:p>
    <w:p>
      <w:pPr>
        <w:pStyle w:val="Normal"/>
        <w:ind w:left="2127" w:right="107" w:hanging="284"/>
        <w:rPr>
          <w:sz w:val="24"/>
        </w:rPr>
      </w:pPr>
      <w:r>
        <w:rPr>
          <w:sz w:val="24"/>
        </w:rPr>
      </w:r>
    </w:p>
    <w:p>
      <w:pPr>
        <w:pStyle w:val="Normal"/>
        <w:ind w:left="2127" w:right="107" w:hanging="284"/>
        <w:rPr>
          <w:sz w:val="24"/>
        </w:rPr>
      </w:pPr>
      <w:r>
        <w:rPr>
          <w:sz w:val="24"/>
        </w:rPr>
      </w:r>
    </w:p>
    <w:p>
      <w:pPr>
        <w:pStyle w:val="Style29"/>
        <w:spacing w:before="1" w:after="0"/>
        <w:ind w:right="107" w:hanging="0"/>
        <w:contextualSpacing/>
        <w:jc w:val="right"/>
        <w:rPr>
          <w:sz w:val="24"/>
        </w:rPr>
      </w:pPr>
      <w:r>
        <w:rPr>
          <w:sz w:val="24"/>
        </w:rPr>
        <w:t>Таблица 14 - Перспективные балансы тепловой мощности и тепловой нагрузки котельной п. Перекоп (Гкал/ч)</w:t>
      </w:r>
    </w:p>
    <w:tbl>
      <w:tblPr>
        <w:tblW w:w="9722" w:type="dxa"/>
        <w:jc w:val="left"/>
        <w:tblInd w:w="5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6520"/>
        <w:gridCol w:w="852"/>
        <w:gridCol w:w="848"/>
        <w:gridCol w:w="1501"/>
      </w:tblGrid>
      <w:tr>
        <w:trPr>
          <w:trHeight w:val="551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TableParagraph"/>
              <w:widowControl w:val="false"/>
              <w:spacing w:before="0" w:after="0"/>
              <w:ind w:left="131" w:right="107" w:hanging="0"/>
              <w:contextualSpacing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Показатель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2020г.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2021г.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2022-2028 гг.</w:t>
            </w:r>
          </w:p>
        </w:tc>
      </w:tr>
      <w:tr>
        <w:trPr>
          <w:trHeight w:val="523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left="131" w:right="107" w:hanging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Установленная тепловая мощность основного</w:t>
            </w:r>
          </w:p>
          <w:p>
            <w:pPr>
              <w:pStyle w:val="TableParagraph"/>
              <w:widowControl w:val="false"/>
              <w:spacing w:before="0" w:after="0"/>
              <w:ind w:left="131" w:firstLine="1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оборудования, Гкал/ч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2,58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2,58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2,58</w:t>
            </w:r>
          </w:p>
        </w:tc>
      </w:tr>
      <w:tr>
        <w:trPr>
          <w:trHeight w:val="53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left="131" w:right="107" w:hanging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2,58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2,58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2,58</w:t>
            </w:r>
          </w:p>
        </w:tc>
      </w:tr>
      <w:tr>
        <w:trPr>
          <w:trHeight w:val="14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left="131" w:right="107" w:hanging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Тепловая мощность источника нетто, Гкал/ч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2,52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2,52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2,52</w:t>
            </w:r>
          </w:p>
        </w:tc>
      </w:tr>
      <w:tr>
        <w:trPr>
          <w:trHeight w:val="148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left="131" w:right="107" w:hanging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Затраты тепловой мощности на собственные нужды, Гкал/ч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0,062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0,062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0,062</w:t>
            </w:r>
          </w:p>
        </w:tc>
      </w:tr>
      <w:tr>
        <w:trPr>
          <w:trHeight w:val="44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left="131" w:right="107" w:hanging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0,206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0,206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0,206</w:t>
            </w:r>
          </w:p>
        </w:tc>
      </w:tr>
      <w:tr>
        <w:trPr>
          <w:trHeight w:val="116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left="131" w:right="107" w:hanging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Тепловая нагрузка потребителей, Гкал/ч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1,124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1,124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1,124</w:t>
            </w:r>
          </w:p>
        </w:tc>
      </w:tr>
      <w:tr>
        <w:trPr>
          <w:trHeight w:val="248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left="131" w:right="107" w:hanging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Дефицит/резерв тепловой мощности источника теплоснабжения, Гкал/ч (%)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+46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+46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+46</w:t>
            </w:r>
          </w:p>
        </w:tc>
      </w:tr>
    </w:tbl>
    <w:p>
      <w:pPr>
        <w:pStyle w:val="Normal"/>
        <w:ind w:right="107" w:firstLine="426"/>
        <w:rPr>
          <w:sz w:val="24"/>
        </w:rPr>
      </w:pPr>
      <w:r>
        <w:rPr>
          <w:sz w:val="24"/>
        </w:rPr>
      </w:r>
    </w:p>
    <w:p>
      <w:pPr>
        <w:pStyle w:val="Normal"/>
        <w:ind w:right="107" w:firstLine="426"/>
        <w:rPr>
          <w:sz w:val="24"/>
        </w:rPr>
      </w:pPr>
      <w:r>
        <w:rPr>
          <w:sz w:val="24"/>
        </w:rPr>
        <w:t>Подключение или отключение потребителей к центральной системе теплоснабжения п. Перекоп не планируется. Присутствует резерв мощности 46% .</w:t>
      </w:r>
    </w:p>
    <w:p>
      <w:pPr>
        <w:pStyle w:val="Normal"/>
        <w:ind w:right="107" w:hanging="0"/>
        <w:rPr>
          <w:sz w:val="24"/>
          <w:vertAlign w:val="superscript"/>
        </w:rPr>
      </w:pPr>
      <w:r>
        <w:rPr>
          <w:sz w:val="24"/>
          <w:vertAlign w:val="superscript"/>
        </w:rPr>
        <w:t xml:space="preserve">  </w:t>
      </w:r>
    </w:p>
    <w:p>
      <w:pPr>
        <w:pStyle w:val="Normal"/>
        <w:ind w:right="107" w:firstLine="426"/>
        <w:jc w:val="both"/>
        <w:rPr>
          <w:sz w:val="24"/>
        </w:rPr>
      </w:pPr>
      <w:r>
        <w:rPr>
          <w:sz w:val="24"/>
        </w:rPr>
        <w:t xml:space="preserve">Подключение или отключение потребителей к центральной системе теплоснабжения п. Пригородный не планируется. Пропускная способность новой, отдельной стоящей ЦТП – 1,88Гкал/ч, расчетная нагрузка потребителей – 1,015Гкал/ч. </w:t>
      </w:r>
    </w:p>
    <w:p>
      <w:pPr>
        <w:pStyle w:val="1"/>
        <w:tabs>
          <w:tab w:val="clear" w:pos="720"/>
          <w:tab w:val="left" w:pos="0" w:leader="none"/>
          <w:tab w:val="left" w:pos="1462" w:leader="none"/>
        </w:tabs>
        <w:spacing w:before="69" w:after="0"/>
        <w:ind w:left="0" w:right="107" w:hanging="0"/>
        <w:contextualSpacing/>
        <w:rPr>
          <w:b w:val="false"/>
          <w:b w:val="false"/>
          <w:bCs w:val="false"/>
          <w:sz w:val="24"/>
          <w:szCs w:val="24"/>
          <w:lang w:eastAsia="ar-SA" w:bidi="ar-SA"/>
        </w:rPr>
      </w:pPr>
      <w:r>
        <w:rPr>
          <w:b w:val="false"/>
          <w:bCs w:val="false"/>
          <w:sz w:val="24"/>
          <w:szCs w:val="24"/>
          <w:lang w:eastAsia="ar-SA" w:bidi="ar-SA"/>
        </w:rPr>
      </w:r>
    </w:p>
    <w:p>
      <w:pPr>
        <w:pStyle w:val="1"/>
        <w:numPr>
          <w:ilvl w:val="1"/>
          <w:numId w:val="11"/>
        </w:numPr>
        <w:tabs>
          <w:tab w:val="clear" w:pos="720"/>
          <w:tab w:val="left" w:pos="0" w:leader="none"/>
          <w:tab w:val="left" w:pos="851" w:leader="none"/>
        </w:tabs>
        <w:spacing w:before="69" w:after="0"/>
        <w:ind w:left="0" w:right="107" w:firstLine="426"/>
        <w:contextualSpacing/>
        <w:rPr>
          <w:sz w:val="24"/>
          <w:szCs w:val="24"/>
        </w:rPr>
      </w:pPr>
      <w:bookmarkStart w:id="31" w:name="_Toc91233187"/>
      <w:r>
        <w:rPr>
          <w:sz w:val="24"/>
          <w:szCs w:val="24"/>
        </w:rPr>
        <w:t>Радиус эффективного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теплоснабжения.</w:t>
      </w:r>
      <w:bookmarkEnd w:id="31"/>
    </w:p>
    <w:p>
      <w:pPr>
        <w:pStyle w:val="1"/>
        <w:tabs>
          <w:tab w:val="clear" w:pos="720"/>
          <w:tab w:val="left" w:pos="0" w:leader="none"/>
          <w:tab w:val="left" w:pos="1462" w:leader="none"/>
        </w:tabs>
        <w:spacing w:before="69" w:after="0"/>
        <w:ind w:left="0" w:right="107" w:firstLine="426"/>
        <w:contextualSpacing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1"/>
        <w:tabs>
          <w:tab w:val="clear" w:pos="720"/>
          <w:tab w:val="left" w:pos="0" w:leader="none"/>
          <w:tab w:val="left" w:pos="1462" w:leader="none"/>
        </w:tabs>
        <w:spacing w:before="69" w:after="0"/>
        <w:ind w:left="0" w:right="107" w:firstLine="426"/>
        <w:contextualSpacing/>
        <w:rPr>
          <w:b w:val="false"/>
          <w:b w:val="false"/>
          <w:sz w:val="24"/>
          <w:szCs w:val="24"/>
        </w:rPr>
      </w:pPr>
      <w:bookmarkStart w:id="32" w:name="_Toc40791543"/>
      <w:bookmarkStart w:id="33" w:name="_Toc38265738"/>
      <w:r>
        <w:rPr>
          <w:b w:val="false"/>
          <w:sz w:val="24"/>
          <w:szCs w:val="24"/>
        </w:rPr>
        <w:t>Среди основных мероприятий по энергосбережению в системах теплоснабжения можно выделить оптимизацию систем теплоснабжения в районе с учетом эффективного радиуса теплоснабжения.</w:t>
      </w:r>
      <w:bookmarkEnd w:id="32"/>
      <w:bookmarkEnd w:id="33"/>
    </w:p>
    <w:p>
      <w:pPr>
        <w:pStyle w:val="Style29"/>
        <w:spacing w:before="0" w:after="0"/>
        <w:ind w:right="107" w:firstLine="426"/>
        <w:contextualSpacing/>
        <w:rPr>
          <w:sz w:val="24"/>
        </w:rPr>
      </w:pPr>
      <w:r>
        <w:rPr>
          <w:sz w:val="24"/>
        </w:rPr>
        <w:t>Расчет радиуса эффективного теплоснабжения в схемах теплоснабжения наиболее часто определяется в случаях:</w:t>
      </w:r>
    </w:p>
    <w:p>
      <w:pPr>
        <w:pStyle w:val="ListParagraph"/>
        <w:widowControl w:val="false"/>
        <w:tabs>
          <w:tab w:val="clear" w:pos="720"/>
          <w:tab w:val="left" w:pos="1256" w:leader="none"/>
        </w:tabs>
        <w:spacing w:before="0" w:after="0"/>
        <w:ind w:left="0" w:right="107" w:firstLine="426"/>
        <w:contextualSpacing/>
        <w:jc w:val="both"/>
        <w:rPr>
          <w:sz w:val="24"/>
        </w:rPr>
      </w:pPr>
      <w:r>
        <w:rPr>
          <w:sz w:val="24"/>
        </w:rPr>
        <w:t>1) при определении фактического (сложившегося) радиуса теплоснабжения в зоне действия источника тепловой</w:t>
      </w:r>
      <w:r>
        <w:rPr>
          <w:spacing w:val="-8"/>
          <w:sz w:val="24"/>
        </w:rPr>
        <w:t xml:space="preserve"> </w:t>
      </w:r>
      <w:r>
        <w:rPr>
          <w:sz w:val="24"/>
        </w:rPr>
        <w:t>энергии;</w:t>
      </w:r>
    </w:p>
    <w:p>
      <w:pPr>
        <w:pStyle w:val="Style29"/>
        <w:spacing w:before="31" w:after="0"/>
        <w:ind w:right="107" w:firstLine="426"/>
        <w:contextualSpacing/>
        <w:rPr>
          <w:sz w:val="24"/>
        </w:rPr>
      </w:pPr>
      <w:r>
        <w:rPr>
          <w:sz w:val="24"/>
        </w:rPr>
        <w:t>2) при определении возможности расширения зоны действия источника тепловой энергии, с целью обеспечении новых потребителей, планируемых к строительству вне существующей зоны действия источника тепловой энергии;</w:t>
      </w:r>
    </w:p>
    <w:p>
      <w:pPr>
        <w:pStyle w:val="ListParagraph"/>
        <w:widowControl w:val="false"/>
        <w:tabs>
          <w:tab w:val="clear" w:pos="720"/>
          <w:tab w:val="left" w:pos="1256" w:leader="none"/>
        </w:tabs>
        <w:spacing w:before="1" w:after="0"/>
        <w:ind w:left="0" w:right="107" w:firstLine="426"/>
        <w:contextualSpacing/>
        <w:jc w:val="both"/>
        <w:rPr>
          <w:sz w:val="24"/>
        </w:rPr>
      </w:pPr>
      <w:r>
        <w:rPr>
          <w:sz w:val="24"/>
        </w:rPr>
        <w:t>3) при оценке эффектов, возникающих при принятии решения о перераспределении тепловой нагрузки между источниками, с пресекающимися зонами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действия.</w:t>
      </w:r>
    </w:p>
    <w:p>
      <w:pPr>
        <w:pStyle w:val="ListParagraph"/>
        <w:widowControl w:val="false"/>
        <w:tabs>
          <w:tab w:val="clear" w:pos="720"/>
          <w:tab w:val="left" w:pos="1256" w:leader="none"/>
        </w:tabs>
        <w:spacing w:before="1" w:after="0"/>
        <w:ind w:left="0" w:right="107" w:firstLine="426"/>
        <w:contextualSpacing/>
        <w:jc w:val="both"/>
        <w:rPr>
          <w:sz w:val="24"/>
        </w:rPr>
      </w:pPr>
      <w:r>
        <w:rPr>
          <w:sz w:val="24"/>
        </w:rPr>
      </w:r>
    </w:p>
    <w:p>
      <w:pPr>
        <w:pStyle w:val="Style29"/>
        <w:spacing w:before="1" w:after="0"/>
        <w:ind w:right="107" w:firstLine="426"/>
        <w:contextualSpacing/>
        <w:rPr>
          <w:sz w:val="24"/>
        </w:rPr>
      </w:pPr>
      <w:r>
        <w:rPr>
          <w:sz w:val="24"/>
        </w:rPr>
        <w:t>Все это необходимо учитывать для построения эффективных схем теплоснабжения поселения.</w:t>
      </w:r>
    </w:p>
    <w:p>
      <w:pPr>
        <w:pStyle w:val="Style29"/>
        <w:spacing w:before="0" w:after="0"/>
        <w:ind w:right="107" w:firstLine="426"/>
        <w:contextualSpacing/>
        <w:rPr>
          <w:sz w:val="24"/>
        </w:rPr>
      </w:pPr>
      <w:r>
        <w:rPr>
          <w:sz w:val="24"/>
        </w:rPr>
        <w:t>Передача тепловой энергии на большие расстояния является экономически неэффективной.</w:t>
      </w:r>
    </w:p>
    <w:p>
      <w:pPr>
        <w:pStyle w:val="Style29"/>
        <w:spacing w:before="0" w:after="0"/>
        <w:ind w:right="107" w:firstLine="426"/>
        <w:contextualSpacing/>
        <w:rPr>
          <w:sz w:val="24"/>
        </w:rPr>
      </w:pPr>
      <w:r>
        <w:rPr>
          <w:sz w:val="24"/>
        </w:rPr>
        <w:t>Радиус эффективного теплоснабжения – максимальное расстояние от теплопотребляющей установки до ближайшего источника тепловой энергии в системе теплоснабжения, при превышении которого подключение (технологическое присоединение) теплопотребляющей установки к данной системе теплоснабжения нецелесообразно по причине увеличения совокупных расходов в системе теплоснабжения (п. 3 ст. 2 Федерального закона № 190-ФЗ от 27.07.2010).</w:t>
      </w:r>
    </w:p>
    <w:p>
      <w:pPr>
        <w:pStyle w:val="Style29"/>
        <w:spacing w:before="0" w:after="0"/>
        <w:ind w:right="107" w:firstLine="426"/>
        <w:contextualSpacing/>
        <w:rPr>
          <w:sz w:val="24"/>
        </w:rPr>
      </w:pPr>
      <w:r>
        <w:rPr>
          <w:sz w:val="24"/>
        </w:rPr>
        <w:t>Радиус эффективного теплоснабжения позволяет определить условия, при которых подключение (технологическое присоединение) теплопотребляющих установок к системе теплоснабжения нецелесообразно вследствие увеличения совокупных расходов в указанной системе.</w:t>
      </w:r>
    </w:p>
    <w:p>
      <w:pPr>
        <w:pStyle w:val="2"/>
        <w:spacing w:before="0" w:after="0"/>
        <w:ind w:left="0" w:right="107" w:firstLine="426"/>
        <w:contextualSpacing/>
        <w:rPr>
          <w:b w:val="false"/>
          <w:b w:val="false"/>
          <w:i w:val="false"/>
          <w:i w:val="false"/>
          <w:sz w:val="24"/>
          <w:szCs w:val="24"/>
        </w:rPr>
      </w:pPr>
      <w:bookmarkStart w:id="34" w:name="_Toc40791544"/>
      <w:r>
        <w:rPr>
          <w:b w:val="false"/>
          <w:i w:val="false"/>
          <w:sz w:val="24"/>
          <w:szCs w:val="24"/>
        </w:rPr>
        <w:t>Расчет радиуса эффективного теплоснабжения от котельной</w:t>
      </w:r>
      <w:bookmarkEnd w:id="34"/>
    </w:p>
    <w:p>
      <w:pPr>
        <w:pStyle w:val="Normal"/>
        <w:spacing w:before="0" w:after="0"/>
        <w:ind w:right="107" w:firstLine="426"/>
        <w:contextualSpacing/>
        <w:jc w:val="center"/>
        <w:rPr>
          <w:sz w:val="24"/>
        </w:rPr>
      </w:pPr>
      <w:r>
        <w:rPr>
          <w:sz w:val="24"/>
        </w:rPr>
      </w:r>
    </w:p>
    <w:p>
      <w:pPr>
        <w:pStyle w:val="Normal"/>
        <w:spacing w:before="0" w:after="0"/>
        <w:ind w:right="107" w:firstLine="426"/>
        <w:contextualSpacing/>
        <w:jc w:val="center"/>
        <w:rPr>
          <w:sz w:val="24"/>
        </w:rPr>
      </w:pPr>
      <w:r>
        <w:rPr>
          <w:position w:val="3"/>
          <w:sz w:val="24"/>
        </w:rPr>
        <w:t>R</w:t>
      </w:r>
      <w:r>
        <w:rPr>
          <w:sz w:val="24"/>
        </w:rPr>
        <w:t xml:space="preserve">ср  </w:t>
      </w:r>
      <w:r>
        <w:rPr>
          <w:position w:val="3"/>
          <w:sz w:val="24"/>
        </w:rPr>
        <w:t>= Z</w:t>
      </w:r>
      <w:r>
        <w:rPr>
          <w:sz w:val="24"/>
        </w:rPr>
        <w:t xml:space="preserve">т  </w:t>
      </w:r>
      <w:r>
        <w:rPr>
          <w:position w:val="3"/>
          <w:sz w:val="24"/>
        </w:rPr>
        <w:t>/ Q</w:t>
      </w:r>
      <w:r>
        <w:rPr>
          <w:position w:val="13"/>
          <w:sz w:val="24"/>
        </w:rPr>
        <w:t xml:space="preserve">р </w:t>
      </w:r>
      <w:r>
        <w:rPr>
          <w:sz w:val="24"/>
        </w:rPr>
        <w:t>сумм</w:t>
      </w:r>
      <w:r>
        <w:rPr>
          <w:position w:val="3"/>
          <w:sz w:val="24"/>
        </w:rPr>
        <w:t>,</w:t>
      </w:r>
    </w:p>
    <w:p>
      <w:pPr>
        <w:pStyle w:val="Normal"/>
        <w:spacing w:before="0" w:after="0"/>
        <w:ind w:right="107" w:firstLine="426"/>
        <w:contextualSpacing/>
        <w:jc w:val="center"/>
        <w:rPr>
          <w:sz w:val="24"/>
        </w:rPr>
      </w:pPr>
      <w:r>
        <w:rPr>
          <w:sz w:val="24"/>
        </w:rPr>
      </w:r>
    </w:p>
    <w:p>
      <w:pPr>
        <w:pStyle w:val="Style29"/>
        <w:spacing w:before="0" w:after="0"/>
        <w:ind w:right="107" w:firstLine="426"/>
        <w:contextualSpacing/>
        <w:rPr>
          <w:sz w:val="24"/>
        </w:rPr>
      </w:pPr>
      <w:r>
        <w:rPr>
          <w:sz w:val="24"/>
        </w:rPr>
        <w:t>где: R</w:t>
      </w:r>
      <w:r>
        <w:rPr>
          <w:sz w:val="24"/>
          <w:vertAlign w:val="subscript"/>
        </w:rPr>
        <w:t>ср</w:t>
      </w:r>
      <w:r>
        <w:rPr>
          <w:sz w:val="24"/>
        </w:rPr>
        <w:t xml:space="preserve"> – радиус эффективного теплоснабжения;</w:t>
      </w:r>
    </w:p>
    <w:p>
      <w:pPr>
        <w:pStyle w:val="Style29"/>
        <w:spacing w:before="5" w:after="0"/>
        <w:ind w:right="107" w:firstLine="720"/>
        <w:contextualSpacing/>
        <w:rPr>
          <w:sz w:val="24"/>
        </w:rPr>
      </w:pPr>
      <w:r>
        <w:rPr>
          <w:sz w:val="24"/>
        </w:rPr>
        <w:t xml:space="preserve">  </w:t>
      </w:r>
      <w:r>
        <w:rPr>
          <w:sz w:val="24"/>
        </w:rPr>
        <w:t>Z</w:t>
      </w:r>
      <w:r>
        <w:rPr>
          <w:sz w:val="24"/>
          <w:vertAlign w:val="subscript"/>
        </w:rPr>
        <w:t>т</w:t>
      </w:r>
      <w:r>
        <w:rPr>
          <w:sz w:val="24"/>
        </w:rPr>
        <w:t xml:space="preserve"> – момент тепловой нагрузки относительно источника теплоснабжения; </w:t>
      </w:r>
    </w:p>
    <w:p>
      <w:pPr>
        <w:pStyle w:val="Style29"/>
        <w:spacing w:before="5" w:after="0"/>
        <w:ind w:right="107" w:firstLine="720"/>
        <w:contextualSpacing/>
        <w:rPr>
          <w:sz w:val="24"/>
        </w:rPr>
      </w:pPr>
      <w:r>
        <w:rPr>
          <w:sz w:val="24"/>
        </w:rPr>
        <w:t xml:space="preserve">  </w:t>
      </w:r>
      <w:r>
        <w:rPr>
          <w:sz w:val="24"/>
        </w:rPr>
        <w:t>Q</w:t>
      </w:r>
      <w:r>
        <w:rPr>
          <w:position w:val="10"/>
          <w:sz w:val="16"/>
          <w:szCs w:val="16"/>
        </w:rPr>
        <w:t>р</w:t>
      </w:r>
      <w:r>
        <w:rPr>
          <w:position w:val="10"/>
          <w:sz w:val="24"/>
        </w:rPr>
        <w:t xml:space="preserve"> </w:t>
      </w:r>
      <w:r>
        <w:rPr>
          <w:position w:val="-2"/>
          <w:sz w:val="24"/>
        </w:rPr>
        <w:t xml:space="preserve">сумм </w:t>
      </w:r>
      <w:r>
        <w:rPr>
          <w:sz w:val="24"/>
        </w:rPr>
        <w:t>– расчетная тепловая нагрузка</w:t>
      </w:r>
    </w:p>
    <w:p>
      <w:pPr>
        <w:pStyle w:val="Style29"/>
        <w:spacing w:before="5" w:after="0"/>
        <w:ind w:right="107" w:firstLine="720"/>
        <w:contextualSpacing/>
        <w:rPr>
          <w:sz w:val="24"/>
        </w:rPr>
      </w:pPr>
      <w:r>
        <w:rPr>
          <w:sz w:val="24"/>
        </w:rPr>
      </w:r>
    </w:p>
    <w:p>
      <w:pPr>
        <w:pStyle w:val="Style29"/>
        <w:spacing w:before="5" w:after="0"/>
        <w:ind w:right="107" w:firstLine="426"/>
        <w:contextualSpacing/>
        <w:rPr>
          <w:sz w:val="24"/>
        </w:rPr>
      </w:pPr>
      <w:r>
        <w:rPr>
          <w:sz w:val="24"/>
        </w:rPr>
        <w:t>Т.к. в данной схеме подключение новых потребителей на территории Чепецкого СП не планируется, расчет радиуса эффективного теплоснабжения не производится.</w:t>
      </w:r>
    </w:p>
    <w:p>
      <w:pPr>
        <w:pStyle w:val="Style29"/>
        <w:spacing w:before="5" w:after="0"/>
        <w:ind w:right="107" w:firstLine="426"/>
        <w:contextualSpacing/>
        <w:rPr>
          <w:sz w:val="24"/>
          <w:highlight w:val="yellow"/>
        </w:rPr>
      </w:pPr>
      <w:r>
        <w:rPr>
          <w:sz w:val="24"/>
          <w:highlight w:val="yellow"/>
        </w:rPr>
      </w:r>
    </w:p>
    <w:p>
      <w:pPr>
        <w:pStyle w:val="1"/>
        <w:tabs>
          <w:tab w:val="clear" w:pos="720"/>
        </w:tabs>
        <w:spacing w:before="0" w:after="0"/>
        <w:ind w:left="450" w:right="107" w:hanging="0"/>
        <w:contextualSpacing/>
        <w:jc w:val="center"/>
        <w:rPr>
          <w:b/>
          <w:b/>
          <w:i w:val="false"/>
          <w:i w:val="false"/>
          <w:sz w:val="28"/>
          <w:szCs w:val="28"/>
          <w:lang w:eastAsia="ru-RU"/>
        </w:rPr>
      </w:pPr>
      <w:bookmarkStart w:id="35" w:name="_Toc38265740"/>
      <w:bookmarkStart w:id="36" w:name="_Toc91233188"/>
      <w:r>
        <w:rPr>
          <w:b/>
          <w:i w:val="false"/>
          <w:sz w:val="28"/>
          <w:szCs w:val="28"/>
          <w:lang w:eastAsia="ru-RU"/>
        </w:rPr>
        <w:t>Раздел 3. Существующие и перспективные балансы теплоносителя.</w:t>
      </w:r>
      <w:bookmarkEnd w:id="35"/>
      <w:bookmarkEnd w:id="36"/>
    </w:p>
    <w:p>
      <w:pPr>
        <w:pStyle w:val="Normal"/>
        <w:rPr>
          <w:lang w:eastAsia="ru-RU"/>
        </w:rPr>
      </w:pPr>
      <w:r>
        <w:rPr>
          <w:lang w:eastAsia="ru-RU"/>
        </w:rPr>
      </w:r>
    </w:p>
    <w:p>
      <w:pPr>
        <w:pStyle w:val="ListParagraph"/>
        <w:widowControl w:val="false"/>
        <w:numPr>
          <w:ilvl w:val="1"/>
          <w:numId w:val="13"/>
        </w:numPr>
        <w:tabs>
          <w:tab w:val="clear" w:pos="720"/>
          <w:tab w:val="left" w:pos="426" w:leader="none"/>
        </w:tabs>
        <w:spacing w:before="120" w:after="0"/>
        <w:ind w:left="360" w:right="107" w:hanging="360"/>
        <w:contextualSpacing/>
        <w:jc w:val="both"/>
        <w:rPr>
          <w:b/>
          <w:b/>
          <w:sz w:val="24"/>
        </w:rPr>
      </w:pPr>
      <w:r>
        <w:rPr>
          <w:b/>
          <w:sz w:val="24"/>
        </w:rPr>
        <w:t>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потребителей</w:t>
      </w:r>
    </w:p>
    <w:p>
      <w:pPr>
        <w:pStyle w:val="Style29"/>
        <w:spacing w:before="5" w:after="0"/>
        <w:ind w:right="107" w:hanging="0"/>
        <w:contextualSpacing/>
        <w:rPr>
          <w:sz w:val="24"/>
        </w:rPr>
      </w:pPr>
      <w:r>
        <w:rPr>
          <w:sz w:val="24"/>
        </w:rPr>
      </w:r>
    </w:p>
    <w:p>
      <w:pPr>
        <w:pStyle w:val="Style29"/>
        <w:spacing w:before="56" w:after="0"/>
        <w:ind w:right="108" w:firstLine="425"/>
        <w:contextualSpacing/>
        <w:rPr>
          <w:sz w:val="24"/>
        </w:rPr>
      </w:pPr>
      <w:r>
        <w:rPr>
          <w:sz w:val="24"/>
        </w:rPr>
        <w:t>Согласно п.6.16 СНиП 41-02-2003 «Тепловые сети», расчетный часовой расход воды для определения производительности водоподготовки и соответствующего оборудования для подпитки системы теплоснабжения следует принимать:</w:t>
      </w:r>
    </w:p>
    <w:p>
      <w:pPr>
        <w:pStyle w:val="ListParagraph"/>
        <w:widowControl w:val="false"/>
        <w:numPr>
          <w:ilvl w:val="0"/>
          <w:numId w:val="5"/>
        </w:numPr>
        <w:tabs>
          <w:tab w:val="clear" w:pos="720"/>
          <w:tab w:val="left" w:pos="1256" w:leader="none"/>
        </w:tabs>
        <w:spacing w:before="0" w:after="0"/>
        <w:ind w:left="0" w:right="108" w:firstLine="425"/>
        <w:contextualSpacing/>
        <w:jc w:val="both"/>
        <w:rPr>
          <w:sz w:val="24"/>
        </w:rPr>
      </w:pPr>
      <w:r>
        <w:rPr>
          <w:sz w:val="24"/>
        </w:rPr>
        <w:t>в закрытых системах теплоснабжения – 0,75% фактического объема воды в трубопроводах тепловых сетей и присоединенных к ним системах отопления и вентиляции</w:t>
      </w:r>
      <w:r>
        <w:rPr>
          <w:spacing w:val="-4"/>
          <w:sz w:val="24"/>
        </w:rPr>
        <w:t xml:space="preserve"> </w:t>
      </w:r>
      <w:r>
        <w:rPr>
          <w:sz w:val="24"/>
        </w:rPr>
        <w:t>зданий;</w:t>
      </w:r>
    </w:p>
    <w:p>
      <w:pPr>
        <w:pStyle w:val="ListParagraph"/>
        <w:widowControl w:val="false"/>
        <w:numPr>
          <w:ilvl w:val="0"/>
          <w:numId w:val="5"/>
        </w:numPr>
        <w:tabs>
          <w:tab w:val="clear" w:pos="720"/>
          <w:tab w:val="left" w:pos="1256" w:leader="none"/>
        </w:tabs>
        <w:spacing w:before="0" w:after="0"/>
        <w:ind w:left="0" w:right="108" w:firstLine="425"/>
        <w:contextualSpacing/>
        <w:jc w:val="both"/>
        <w:rPr>
          <w:sz w:val="24"/>
        </w:rPr>
      </w:pPr>
      <w:r>
        <w:rPr>
          <w:sz w:val="24"/>
        </w:rPr>
        <w:t>для отдельных тепловых сетей горячего водоснабжения при наличии баков-аккумуляторов – равным расчетному среднему расходу воды на горячее водоснабжение с коэффициентом 1,2; при отсутствии баков – по максимальному расходу воды на горячее водоснабжение плюс (в обоих случаях) 0,75% фактического объема воды в трубопроводах сетей и присоединенных к ним системах горячего водоснабжения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зданий.</w:t>
      </w:r>
    </w:p>
    <w:p>
      <w:pPr>
        <w:pStyle w:val="Style29"/>
        <w:spacing w:before="0" w:after="0"/>
        <w:ind w:right="108" w:firstLine="425"/>
        <w:contextualSpacing/>
        <w:rPr>
          <w:sz w:val="24"/>
        </w:rPr>
      </w:pPr>
      <w:r>
        <w:rPr>
          <w:sz w:val="24"/>
        </w:rPr>
        <w:t>Расчет технически обоснованных нормативных потерь теплоносителя в тепловых сетях источника тепловой энергии выполняется в соответствии с Порядком определения нормативов технологических потерь при передаче тепловой энергии, теплоносителя (утверждены Приказом Минэнерго России от 30.12.2008 № 325) в пределах 0,25% среднегодовой емкости трубопроводов тепловых сетей в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час. </w:t>
      </w:r>
    </w:p>
    <w:p>
      <w:pPr>
        <w:pStyle w:val="Style29"/>
        <w:spacing w:before="0" w:after="0"/>
        <w:ind w:right="108" w:firstLine="425"/>
        <w:contextualSpacing/>
        <w:rPr>
          <w:sz w:val="24"/>
        </w:rPr>
      </w:pPr>
      <w:r>
        <w:rPr>
          <w:sz w:val="24"/>
        </w:rPr>
        <w:t>Водоподготовительная установки в котельных Чепецкого СП находятся в нерабочем состоянии, информация по ним отсутствует.</w:t>
      </w:r>
    </w:p>
    <w:p>
      <w:pPr>
        <w:pStyle w:val="Style29"/>
        <w:tabs>
          <w:tab w:val="clear" w:pos="720"/>
          <w:tab w:val="left" w:pos="2836" w:leader="none"/>
          <w:tab w:val="left" w:pos="5515" w:leader="none"/>
          <w:tab w:val="left" w:pos="7881" w:leader="none"/>
        </w:tabs>
        <w:spacing w:before="0" w:after="0"/>
        <w:ind w:right="108" w:firstLine="425"/>
        <w:contextualSpacing/>
        <w:rPr>
          <w:sz w:val="24"/>
        </w:rPr>
      </w:pPr>
      <w:r>
        <w:rPr>
          <w:sz w:val="24"/>
        </w:rPr>
        <w:t xml:space="preserve">Балансы максимального потребления теплоносителя теплопотребляющими установками потребителей (т/ч), с учетом корректировки показателей на момент проведения актуализации схемы теплоснабжения, приведены в Таблице 15. </w:t>
      </w:r>
    </w:p>
    <w:p>
      <w:pPr>
        <w:pStyle w:val="Style29"/>
        <w:spacing w:before="0" w:after="7"/>
        <w:ind w:right="-35" w:hanging="0"/>
        <w:contextualSpacing/>
        <w:rPr>
          <w:sz w:val="24"/>
        </w:rPr>
      </w:pPr>
      <w:r>
        <w:rPr>
          <w:sz w:val="24"/>
        </w:rPr>
      </w:r>
    </w:p>
    <w:p>
      <w:pPr>
        <w:pStyle w:val="Style29"/>
        <w:spacing w:before="0" w:after="7"/>
        <w:ind w:right="-35" w:hanging="0"/>
        <w:contextualSpacing/>
        <w:jc w:val="right"/>
        <w:rPr>
          <w:sz w:val="24"/>
        </w:rPr>
      </w:pPr>
      <w:r>
        <w:rPr>
          <w:sz w:val="24"/>
        </w:rPr>
        <w:t xml:space="preserve">Таблица 15 – Балансы максимального потребления </w:t>
      </w:r>
      <w:r>
        <w:rPr>
          <w:spacing w:val="-1"/>
          <w:sz w:val="24"/>
        </w:rPr>
        <w:t xml:space="preserve">теплоносителя </w:t>
      </w:r>
      <w:r>
        <w:rPr>
          <w:sz w:val="24"/>
        </w:rPr>
        <w:t>теплопотребляющими установками потребителей (т/ч).</w:t>
      </w:r>
    </w:p>
    <w:tbl>
      <w:tblPr>
        <w:tblStyle w:val="aff8"/>
        <w:tblW w:w="1017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6158"/>
        <w:gridCol w:w="1323"/>
        <w:gridCol w:w="1131"/>
        <w:gridCol w:w="1560"/>
      </w:tblGrid>
      <w:tr>
        <w:trPr/>
        <w:tc>
          <w:tcPr>
            <w:tcW w:w="6158" w:type="dxa"/>
            <w:tcBorders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  <w:tab w:val="left" w:pos="3566" w:leader="none"/>
                <w:tab w:val="left" w:pos="3708" w:leader="none"/>
                <w:tab w:val="left" w:pos="6543" w:leader="none"/>
              </w:tabs>
              <w:spacing w:before="0" w:after="0"/>
              <w:ind w:left="5" w:hanging="0"/>
              <w:contextualSpacing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Теплоснабжающая организация / место расположения</w:t>
            </w:r>
          </w:p>
        </w:tc>
        <w:tc>
          <w:tcPr>
            <w:tcW w:w="1323" w:type="dxa"/>
            <w:tcBorders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  <w:tab w:val="left" w:pos="3566" w:leader="none"/>
                <w:tab w:val="left" w:pos="6543" w:leader="none"/>
              </w:tabs>
              <w:spacing w:before="0" w:after="0"/>
              <w:ind w:left="5" w:hanging="0"/>
              <w:contextualSpacing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2020г.</w:t>
            </w:r>
          </w:p>
        </w:tc>
        <w:tc>
          <w:tcPr>
            <w:tcW w:w="1131" w:type="dxa"/>
            <w:tcBorders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  <w:tab w:val="left" w:pos="3566" w:leader="none"/>
                <w:tab w:val="left" w:pos="6543" w:leader="none"/>
              </w:tabs>
              <w:spacing w:before="0" w:after="0"/>
              <w:ind w:left="5" w:hanging="0"/>
              <w:contextualSpacing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2021 гг.</w:t>
            </w:r>
          </w:p>
        </w:tc>
        <w:tc>
          <w:tcPr>
            <w:tcW w:w="1560" w:type="dxa"/>
            <w:tcBorders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  <w:tab w:val="left" w:pos="3566" w:leader="none"/>
                <w:tab w:val="left" w:pos="6543" w:leader="none"/>
              </w:tabs>
              <w:spacing w:before="0" w:after="0"/>
              <w:ind w:left="5" w:hanging="0"/>
              <w:contextualSpacing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2022-2028гг.</w:t>
            </w:r>
          </w:p>
        </w:tc>
      </w:tr>
      <w:tr>
        <w:trPr/>
        <w:tc>
          <w:tcPr>
            <w:tcW w:w="6158" w:type="dxa"/>
            <w:tcBorders/>
          </w:tcPr>
          <w:p>
            <w:pPr>
              <w:pStyle w:val="Style29"/>
              <w:widowControl w:val="false"/>
              <w:spacing w:before="0" w:after="7"/>
              <w:ind w:right="-35" w:hanging="0"/>
              <w:contextualSpacing/>
              <w:jc w:val="left"/>
              <w:rPr>
                <w:sz w:val="24"/>
              </w:rPr>
            </w:pPr>
            <w:r>
              <w:rPr>
                <w:sz w:val="24"/>
              </w:rPr>
              <w:t>ООО «Жилстрой-сервис» (п. Ключи)</w:t>
            </w:r>
          </w:p>
        </w:tc>
        <w:tc>
          <w:tcPr>
            <w:tcW w:w="1323" w:type="dxa"/>
            <w:tcBorders/>
          </w:tcPr>
          <w:p>
            <w:pPr>
              <w:pStyle w:val="Style29"/>
              <w:widowControl w:val="false"/>
              <w:spacing w:before="0" w:after="7"/>
              <w:ind w:right="-35" w:hanging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0,39</w:t>
            </w:r>
          </w:p>
        </w:tc>
        <w:tc>
          <w:tcPr>
            <w:tcW w:w="1131" w:type="dxa"/>
            <w:tcBorders/>
          </w:tcPr>
          <w:p>
            <w:pPr>
              <w:pStyle w:val="Style29"/>
              <w:widowControl w:val="false"/>
              <w:spacing w:before="0" w:after="7"/>
              <w:ind w:right="-35" w:hanging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0,39</w:t>
            </w:r>
          </w:p>
        </w:tc>
        <w:tc>
          <w:tcPr>
            <w:tcW w:w="1560" w:type="dxa"/>
            <w:tcBorders/>
          </w:tcPr>
          <w:p>
            <w:pPr>
              <w:pStyle w:val="Style29"/>
              <w:widowControl w:val="false"/>
              <w:spacing w:before="0" w:after="7"/>
              <w:ind w:right="-35" w:hanging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0,39</w:t>
            </w:r>
          </w:p>
        </w:tc>
      </w:tr>
      <w:tr>
        <w:trPr/>
        <w:tc>
          <w:tcPr>
            <w:tcW w:w="6158" w:type="dxa"/>
            <w:tcBorders/>
          </w:tcPr>
          <w:p>
            <w:pPr>
              <w:pStyle w:val="Style29"/>
              <w:widowControl w:val="false"/>
              <w:spacing w:before="0" w:after="7"/>
              <w:ind w:right="-35" w:hanging="0"/>
              <w:contextualSpacing/>
              <w:jc w:val="left"/>
              <w:rPr>
                <w:sz w:val="24"/>
              </w:rPr>
            </w:pPr>
            <w:r>
              <w:rPr>
                <w:sz w:val="24"/>
              </w:rPr>
              <w:t>ООО «Жилстрой-сервис» (п. Перекоп)</w:t>
            </w:r>
          </w:p>
        </w:tc>
        <w:tc>
          <w:tcPr>
            <w:tcW w:w="1323" w:type="dxa"/>
            <w:tcBorders/>
          </w:tcPr>
          <w:p>
            <w:pPr>
              <w:pStyle w:val="Style29"/>
              <w:widowControl w:val="false"/>
              <w:spacing w:before="0" w:after="7"/>
              <w:ind w:right="-35" w:hanging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0,12</w:t>
            </w:r>
          </w:p>
        </w:tc>
        <w:tc>
          <w:tcPr>
            <w:tcW w:w="1131" w:type="dxa"/>
            <w:tcBorders/>
          </w:tcPr>
          <w:p>
            <w:pPr>
              <w:pStyle w:val="Style29"/>
              <w:widowControl w:val="false"/>
              <w:spacing w:before="0" w:after="7"/>
              <w:ind w:right="-35" w:hanging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0,12</w:t>
            </w:r>
          </w:p>
        </w:tc>
        <w:tc>
          <w:tcPr>
            <w:tcW w:w="1560" w:type="dxa"/>
            <w:tcBorders/>
          </w:tcPr>
          <w:p>
            <w:pPr>
              <w:pStyle w:val="Style29"/>
              <w:widowControl w:val="false"/>
              <w:spacing w:before="0" w:after="7"/>
              <w:ind w:right="-35" w:hanging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0,12</w:t>
            </w:r>
          </w:p>
        </w:tc>
      </w:tr>
      <w:tr>
        <w:trPr/>
        <w:tc>
          <w:tcPr>
            <w:tcW w:w="6158" w:type="dxa"/>
            <w:tcBorders/>
          </w:tcPr>
          <w:p>
            <w:pPr>
              <w:pStyle w:val="Style29"/>
              <w:widowControl w:val="false"/>
              <w:spacing w:before="0" w:after="7"/>
              <w:ind w:right="-35" w:hanging="0"/>
              <w:contextualSpacing/>
              <w:jc w:val="left"/>
              <w:rPr>
                <w:sz w:val="24"/>
              </w:rPr>
            </w:pPr>
            <w:r>
              <w:rPr>
                <w:sz w:val="24"/>
              </w:rPr>
              <w:t>ПАО «Т  Плюс» (п. Пригородный)</w:t>
            </w:r>
          </w:p>
        </w:tc>
        <w:tc>
          <w:tcPr>
            <w:tcW w:w="1323" w:type="dxa"/>
            <w:tcBorders/>
          </w:tcPr>
          <w:p>
            <w:pPr>
              <w:pStyle w:val="Style29"/>
              <w:widowControl w:val="false"/>
              <w:spacing w:before="0" w:after="7"/>
              <w:ind w:right="-35" w:hanging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0,32</w:t>
            </w:r>
          </w:p>
        </w:tc>
        <w:tc>
          <w:tcPr>
            <w:tcW w:w="1131" w:type="dxa"/>
            <w:tcBorders/>
          </w:tcPr>
          <w:p>
            <w:pPr>
              <w:pStyle w:val="Style29"/>
              <w:widowControl w:val="false"/>
              <w:spacing w:before="0" w:after="7"/>
              <w:ind w:right="-35" w:hanging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0,32</w:t>
            </w:r>
          </w:p>
        </w:tc>
        <w:tc>
          <w:tcPr>
            <w:tcW w:w="1560" w:type="dxa"/>
            <w:tcBorders/>
          </w:tcPr>
          <w:p>
            <w:pPr>
              <w:pStyle w:val="Style29"/>
              <w:widowControl w:val="false"/>
              <w:spacing w:before="0" w:after="7"/>
              <w:ind w:right="-35" w:hanging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0,32</w:t>
            </w:r>
          </w:p>
        </w:tc>
      </w:tr>
    </w:tbl>
    <w:p>
      <w:pPr>
        <w:pStyle w:val="Normal"/>
        <w:tabs>
          <w:tab w:val="clear" w:pos="720"/>
          <w:tab w:val="left" w:pos="426" w:leader="none"/>
        </w:tabs>
        <w:spacing w:before="0" w:after="0"/>
        <w:ind w:right="107" w:hanging="0"/>
        <w:contextualSpacing/>
        <w:jc w:val="both"/>
        <w:rPr>
          <w:sz w:val="24"/>
          <w:szCs w:val="20"/>
        </w:rPr>
      </w:pPr>
      <w:r>
        <w:rPr>
          <w:sz w:val="24"/>
          <w:szCs w:val="20"/>
        </w:rPr>
      </w:r>
    </w:p>
    <w:p>
      <w:pPr>
        <w:pStyle w:val="ListParagraph"/>
        <w:numPr>
          <w:ilvl w:val="1"/>
          <w:numId w:val="13"/>
        </w:numPr>
        <w:tabs>
          <w:tab w:val="clear" w:pos="720"/>
          <w:tab w:val="left" w:pos="426" w:leader="none"/>
        </w:tabs>
        <w:spacing w:before="0" w:after="0"/>
        <w:ind w:left="360" w:right="107" w:hanging="360"/>
        <w:contextualSpacing/>
        <w:jc w:val="both"/>
        <w:rPr>
          <w:b/>
          <w:b/>
          <w:sz w:val="24"/>
          <w:lang w:eastAsia="ru-RU"/>
        </w:rPr>
      </w:pPr>
      <w:r>
        <w:rPr>
          <w:b/>
          <w:sz w:val="24"/>
          <w:lang w:eastAsia="ru-RU"/>
        </w:rPr>
        <w:t>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теплоснабжения.</w:t>
      </w:r>
    </w:p>
    <w:p>
      <w:pPr>
        <w:pStyle w:val="Style29"/>
        <w:spacing w:before="0" w:after="0"/>
        <w:ind w:right="107" w:firstLine="426"/>
        <w:contextualSpacing/>
        <w:rPr>
          <w:sz w:val="24"/>
        </w:rPr>
      </w:pPr>
      <w:r>
        <w:rPr>
          <w:sz w:val="24"/>
        </w:rPr>
      </w:r>
    </w:p>
    <w:p>
      <w:pPr>
        <w:pStyle w:val="Style29"/>
        <w:spacing w:before="116" w:after="0"/>
        <w:ind w:left="57" w:right="57" w:firstLine="369"/>
        <w:rPr>
          <w:sz w:val="24"/>
          <w:szCs w:val="24"/>
        </w:rPr>
      </w:pPr>
      <w:r>
        <w:rPr>
          <w:sz w:val="24"/>
          <w:szCs w:val="24"/>
        </w:rPr>
        <w:t>Согласно п. 6.17 СНиП 41-02-2003 «Тепловые сети» для открытых и закрытых систем теплоснабжения должна предусматриваться дополнительно аварийная подпитка химически необработанной и недеаэрированной водой, расход которой принимается в количестве 2% объема воды в трубопроводах тепловых сетей и присоединенных к ним системах отопления, вентиляции и в системах горячего водоснабжения.</w:t>
      </w:r>
    </w:p>
    <w:p>
      <w:pPr>
        <w:pStyle w:val="Style29"/>
        <w:spacing w:before="0" w:after="0"/>
        <w:ind w:right="107" w:firstLine="425"/>
        <w:contextualSpacing/>
        <w:rPr>
          <w:sz w:val="24"/>
        </w:rPr>
      </w:pPr>
      <w:r>
        <w:rPr>
          <w:sz w:val="24"/>
          <w:szCs w:val="24"/>
        </w:rPr>
        <w:t xml:space="preserve">Потери теплоносителя обосновываются только аварийными и технологическими утечками. Разбор теплоносителя потребителями отсутствует. </w:t>
      </w:r>
      <w:r>
        <w:rPr>
          <w:sz w:val="24"/>
        </w:rPr>
        <w:t>Водоподготовительная установки в котельных Чепецкого СП находятся в нерабочем состоянии, информация по ним отсутствует.</w:t>
      </w:r>
    </w:p>
    <w:p>
      <w:pPr>
        <w:pStyle w:val="Style29"/>
        <w:numPr>
          <w:ilvl w:val="0"/>
          <w:numId w:val="0"/>
        </w:numPr>
        <w:spacing w:before="5" w:after="0"/>
        <w:ind w:left="0" w:right="107" w:hanging="0"/>
        <w:contextualSpacing/>
        <w:jc w:val="center"/>
        <w:outlineLvl w:val="0"/>
        <w:rPr>
          <w:b/>
          <w:b/>
          <w:szCs w:val="28"/>
          <w:highlight w:val="white"/>
        </w:rPr>
      </w:pPr>
      <w:r>
        <w:rPr>
          <w:b/>
          <w:szCs w:val="28"/>
          <w:highlight w:val="white"/>
        </w:rPr>
      </w:r>
    </w:p>
    <w:p>
      <w:pPr>
        <w:pStyle w:val="Style29"/>
        <w:numPr>
          <w:ilvl w:val="0"/>
          <w:numId w:val="0"/>
        </w:numPr>
        <w:spacing w:before="5" w:after="0"/>
        <w:ind w:left="0" w:right="107" w:hanging="0"/>
        <w:contextualSpacing/>
        <w:jc w:val="center"/>
        <w:outlineLvl w:val="0"/>
        <w:rPr>
          <w:b/>
          <w:b/>
          <w:szCs w:val="28"/>
        </w:rPr>
      </w:pPr>
      <w:bookmarkStart w:id="37" w:name="_Toc91233189"/>
      <w:r>
        <w:rPr>
          <w:b/>
          <w:szCs w:val="28"/>
          <w:shd w:fill="FFFFFF" w:val="clear"/>
        </w:rPr>
        <w:t xml:space="preserve">Раздел 4. Основные положения мастер–плана развития систем                      теплоснабжения Чепецкого </w:t>
      </w:r>
      <w:bookmarkEnd w:id="37"/>
    </w:p>
    <w:p>
      <w:pPr>
        <w:pStyle w:val="Style29"/>
        <w:spacing w:before="5" w:after="0"/>
        <w:ind w:right="107" w:firstLine="426"/>
        <w:contextualSpacing/>
        <w:rPr>
          <w:b/>
          <w:b/>
          <w:sz w:val="24"/>
          <w:highlight w:val="white"/>
        </w:rPr>
      </w:pPr>
      <w:r>
        <w:rPr>
          <w:b/>
          <w:sz w:val="24"/>
          <w:highlight w:val="white"/>
        </w:rPr>
      </w:r>
    </w:p>
    <w:p>
      <w:pPr>
        <w:pStyle w:val="Style29"/>
        <w:spacing w:before="115" w:after="0"/>
        <w:ind w:right="107" w:firstLine="426"/>
        <w:contextualSpacing/>
        <w:rPr>
          <w:sz w:val="24"/>
        </w:rPr>
      </w:pPr>
      <w:r>
        <w:rPr>
          <w:sz w:val="24"/>
        </w:rPr>
        <w:t>Мастер–план в схеме теплоснабжения (актуализированной схеме теплоснабжения) выполняется для формирования варианта развития системы теплоснабжения поселения.</w:t>
      </w:r>
    </w:p>
    <w:p>
      <w:pPr>
        <w:pStyle w:val="Style29"/>
        <w:spacing w:before="68" w:after="0"/>
        <w:ind w:right="107" w:firstLine="426"/>
        <w:contextualSpacing/>
        <w:rPr>
          <w:sz w:val="24"/>
        </w:rPr>
      </w:pPr>
      <w:r>
        <w:rPr>
          <w:sz w:val="24"/>
        </w:rPr>
        <w:t>Мастер–план в схеме теплоснабжения (актуализированной схеме теплоснабжения) разрабатывается в соответствии с Требованиями к схемам теплоснабжения (постановление Правительства РФ № 154 от 22.02.2012) и Методическими рекомендациями по разработке схем теплоснабжения (совместный приказ Минэнерго России и Минрегиона России № 565/667 от 29.12.2012).</w:t>
      </w:r>
    </w:p>
    <w:p>
      <w:pPr>
        <w:pStyle w:val="Style29"/>
        <w:spacing w:before="0" w:after="0"/>
        <w:ind w:right="107" w:firstLine="426"/>
        <w:contextualSpacing/>
        <w:rPr>
          <w:sz w:val="24"/>
        </w:rPr>
      </w:pPr>
      <w:r>
        <w:rPr>
          <w:sz w:val="24"/>
        </w:rPr>
        <w:t>Разработка варианта развития системы теплоснабжения, включаемого в мастер–план, базируется на принципе надежного обеспечения спроса на тепловую мощность и тепловую энергию существующих и перспективных потребителей тепловой энергии, определенных в соответствии с прогнозом развития строительных фондов.</w:t>
      </w:r>
    </w:p>
    <w:p>
      <w:pPr>
        <w:pStyle w:val="Style29"/>
        <w:spacing w:before="0" w:after="0"/>
        <w:ind w:right="107" w:firstLine="426"/>
        <w:contextualSpacing/>
        <w:rPr>
          <w:sz w:val="24"/>
        </w:rPr>
      </w:pPr>
      <w:r>
        <w:rPr>
          <w:sz w:val="24"/>
        </w:rPr>
        <w:t xml:space="preserve">Мероприятия по развитию систем теплоснабжения должны основываться на предложениях администрации Кирово-Чепецкого района и теплоснабжающих организаций. </w:t>
      </w:r>
    </w:p>
    <w:p>
      <w:pPr>
        <w:pStyle w:val="Style29"/>
        <w:spacing w:before="0" w:after="0"/>
        <w:ind w:right="107" w:firstLine="426"/>
        <w:contextualSpacing/>
        <w:rPr>
          <w:sz w:val="24"/>
        </w:rPr>
      </w:pPr>
      <w:r>
        <w:rPr>
          <w:sz w:val="24"/>
          <w:szCs w:val="24"/>
        </w:rPr>
        <w:t>В разделах 5 «Предложения по строительству, реконструкции, техническому перевооружению и (или) модернизации источников тепловой энергии» и 6 «Предложения по строительству, реконструкции и (или) модернизации тепловых сетей» утверждаемой части схемы теплоснабжения Чепецкого СП Кирово-Чепецкого  района Кировской области на период до 2029 года содержатся предложения по развитию систем теплоснабжения.</w:t>
      </w:r>
    </w:p>
    <w:p>
      <w:pPr>
        <w:pStyle w:val="Style29"/>
        <w:spacing w:before="0" w:after="0"/>
        <w:ind w:right="107" w:firstLine="426"/>
        <w:contextualSpacing/>
        <w:rPr>
          <w:sz w:val="24"/>
        </w:rPr>
      </w:pPr>
      <w:r>
        <w:rPr>
          <w:sz w:val="24"/>
        </w:rPr>
      </w:r>
    </w:p>
    <w:p>
      <w:pPr>
        <w:pStyle w:val="1"/>
        <w:jc w:val="center"/>
        <w:rPr>
          <w:b/>
          <w:b/>
          <w:i w:val="false"/>
          <w:i w:val="false"/>
        </w:rPr>
      </w:pPr>
      <w:bookmarkStart w:id="38" w:name="_Toc91233190"/>
      <w:r>
        <w:rPr>
          <w:b/>
          <w:i w:val="false"/>
          <w:sz w:val="28"/>
          <w:szCs w:val="28"/>
        </w:rPr>
        <w:t>Раздел 5. Предложения по строительству, реконструкции, техническому перевооружению и (или) модернизации источников тепловой энергии.</w:t>
      </w:r>
      <w:bookmarkEnd w:id="38"/>
    </w:p>
    <w:p>
      <w:pPr>
        <w:pStyle w:val="Style29"/>
        <w:spacing w:before="114" w:after="0"/>
        <w:ind w:right="107" w:hanging="0"/>
        <w:contextualSpacing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29"/>
        <w:spacing w:before="114" w:after="0"/>
        <w:ind w:right="107" w:firstLine="426"/>
        <w:contextualSpacing/>
        <w:rPr>
          <w:sz w:val="24"/>
        </w:rPr>
      </w:pPr>
      <w:r>
        <w:rPr>
          <w:sz w:val="24"/>
        </w:rPr>
        <w:t>Актуализация раздела 5 «Предложения по строительству, реконструкции, техническому перевооружению и (или) модернизации источников тепловой энергии» производилась с учетом требований пункта 11 Требований к схемам теплоснабжения (постановление Правительства РФ № 154 от</w:t>
      </w:r>
      <w:r>
        <w:rPr>
          <w:spacing w:val="-4"/>
          <w:sz w:val="24"/>
        </w:rPr>
        <w:t xml:space="preserve"> </w:t>
      </w:r>
      <w:r>
        <w:rPr>
          <w:sz w:val="24"/>
        </w:rPr>
        <w:t>22.02.2012).</w:t>
      </w:r>
    </w:p>
    <w:p>
      <w:pPr>
        <w:pStyle w:val="Style29"/>
        <w:spacing w:before="114" w:after="0"/>
        <w:ind w:right="107" w:firstLine="426"/>
        <w:contextualSpacing/>
        <w:rPr>
          <w:sz w:val="24"/>
        </w:rPr>
      </w:pPr>
      <w:r>
        <w:rPr>
          <w:sz w:val="24"/>
        </w:rPr>
      </w:r>
    </w:p>
    <w:p>
      <w:pPr>
        <w:pStyle w:val="Style29"/>
        <w:spacing w:before="114" w:after="0"/>
        <w:ind w:right="107" w:firstLine="426"/>
        <w:contextualSpacing/>
        <w:rPr>
          <w:sz w:val="24"/>
        </w:rPr>
      </w:pPr>
      <w:r>
        <w:rPr>
          <w:sz w:val="24"/>
        </w:rPr>
      </w:r>
    </w:p>
    <w:p>
      <w:pPr>
        <w:pStyle w:val="1"/>
        <w:numPr>
          <w:ilvl w:val="1"/>
          <w:numId w:val="8"/>
        </w:numPr>
        <w:tabs>
          <w:tab w:val="clear" w:pos="720"/>
          <w:tab w:val="left" w:pos="0" w:leader="none"/>
          <w:tab w:val="left" w:pos="426" w:leader="none"/>
        </w:tabs>
        <w:spacing w:before="126" w:after="0"/>
        <w:ind w:left="426" w:right="107" w:hanging="426"/>
        <w:contextualSpacing/>
        <w:rPr>
          <w:sz w:val="24"/>
          <w:szCs w:val="24"/>
        </w:rPr>
      </w:pPr>
      <w:bookmarkStart w:id="39" w:name="_Toc91233191"/>
      <w:r>
        <w:rPr>
          <w:sz w:val="24"/>
          <w:szCs w:val="24"/>
        </w:rPr>
        <w:t>Предложения по строительству источников тепловой энергии, обеспечивающих перспективную тепловую нагрузку на осваиваемых территориях поселения, для которых отсутствует возможность или целесообразность передачи тепловой энергии от существующих или реконструируемых источников тепловой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энергии.</w:t>
      </w:r>
      <w:bookmarkEnd w:id="39"/>
    </w:p>
    <w:p>
      <w:pPr>
        <w:pStyle w:val="1"/>
        <w:tabs>
          <w:tab w:val="clear" w:pos="720"/>
          <w:tab w:val="left" w:pos="0" w:leader="none"/>
          <w:tab w:val="left" w:pos="1491" w:leader="none"/>
        </w:tabs>
        <w:spacing w:before="126" w:after="0"/>
        <w:ind w:left="0" w:right="107" w:firstLine="426"/>
        <w:contextualSpacing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29"/>
        <w:spacing w:before="115" w:after="0"/>
        <w:ind w:right="57" w:firstLine="425"/>
        <w:contextualSpacing/>
        <w:rPr>
          <w:sz w:val="24"/>
          <w:szCs w:val="24"/>
        </w:rPr>
      </w:pPr>
      <w:r>
        <w:rPr>
          <w:sz w:val="24"/>
          <w:szCs w:val="24"/>
        </w:rPr>
        <w:t>На 2021 года в системах теплоснабжения Чепецкого СП, с учетом подключенных потребителей, не выявлен дефицит тепловой мощности на существующих источниках тепловой энергии на основании резерва тепловой мощности 50%. По данным администрации Кирово-Чепецкого района, подключение новых потребителей не планируется.</w:t>
      </w:r>
    </w:p>
    <w:p>
      <w:pPr>
        <w:pStyle w:val="1"/>
        <w:tabs>
          <w:tab w:val="clear" w:pos="720"/>
          <w:tab w:val="left" w:pos="0" w:leader="none"/>
          <w:tab w:val="left" w:pos="426" w:leader="none"/>
        </w:tabs>
        <w:spacing w:before="126" w:after="0"/>
        <w:ind w:left="0" w:right="57" w:firstLine="425"/>
        <w:contextualSpacing/>
        <w:rPr>
          <w:b w:val="false"/>
          <w:b w:val="false"/>
          <w:sz w:val="24"/>
          <w:szCs w:val="24"/>
        </w:rPr>
      </w:pPr>
      <w:r>
        <w:rPr>
          <w:b w:val="false"/>
          <w:sz w:val="24"/>
        </w:rPr>
        <w:tab/>
        <w:t>Предложения по строительству источников тепловой энергии</w:t>
      </w:r>
      <w:r>
        <w:rPr>
          <w:b w:val="false"/>
          <w:sz w:val="24"/>
          <w:szCs w:val="24"/>
        </w:rPr>
        <w:t>, обеспечивающих перспективную тепловую нагрузку на осваиваемых территориях поселения, для которых отсутствует возможность или целесообразность передачи тепловой энергии от существующих или реконструируемых источников тепловой</w:t>
      </w:r>
      <w:r>
        <w:rPr>
          <w:b w:val="false"/>
          <w:spacing w:val="-9"/>
          <w:sz w:val="24"/>
          <w:szCs w:val="24"/>
        </w:rPr>
        <w:t xml:space="preserve"> </w:t>
      </w:r>
      <w:r>
        <w:rPr>
          <w:b w:val="false"/>
          <w:sz w:val="24"/>
          <w:szCs w:val="24"/>
        </w:rPr>
        <w:t>энергии будут уточняться ежегодно при актуализации схемы теплоснабжения.</w:t>
      </w:r>
    </w:p>
    <w:p>
      <w:pPr>
        <w:pStyle w:val="Normal"/>
        <w:spacing w:before="0" w:after="0"/>
        <w:ind w:right="107" w:hanging="0"/>
        <w:contextualSpacing/>
        <w:jc w:val="both"/>
        <w:rPr>
          <w:sz w:val="24"/>
        </w:rPr>
      </w:pPr>
      <w:r>
        <w:rPr>
          <w:sz w:val="24"/>
        </w:rPr>
      </w:r>
    </w:p>
    <w:p>
      <w:pPr>
        <w:pStyle w:val="ListParagraph"/>
        <w:numPr>
          <w:ilvl w:val="1"/>
          <w:numId w:val="8"/>
        </w:numPr>
        <w:tabs>
          <w:tab w:val="clear" w:pos="720"/>
          <w:tab w:val="left" w:pos="426" w:leader="none"/>
        </w:tabs>
        <w:spacing w:before="0" w:after="0"/>
        <w:ind w:left="426" w:right="107" w:hanging="426"/>
        <w:contextualSpacing/>
        <w:jc w:val="both"/>
        <w:outlineLvl w:val="1"/>
        <w:rPr>
          <w:b/>
          <w:b/>
          <w:sz w:val="24"/>
        </w:rPr>
      </w:pPr>
      <w:bookmarkStart w:id="40" w:name="_Toc91233192"/>
      <w:r>
        <w:rPr>
          <w:b/>
          <w:sz w:val="24"/>
        </w:rPr>
        <w:t>Предложения по техническому перевооружению и (или) модернизации источников тепловой энергии с целью повышения эффективности работы систем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теплоснабжения</w:t>
      </w:r>
      <w:bookmarkEnd w:id="40"/>
    </w:p>
    <w:p>
      <w:pPr>
        <w:pStyle w:val="Style29"/>
        <w:spacing w:before="115" w:after="0"/>
        <w:ind w:right="107" w:firstLine="425"/>
        <w:contextualSpacing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Style29"/>
        <w:spacing w:before="115" w:after="0"/>
        <w:ind w:right="57" w:firstLine="425"/>
        <w:contextualSpacing/>
        <w:rPr>
          <w:sz w:val="24"/>
          <w:szCs w:val="24"/>
        </w:rPr>
      </w:pPr>
      <w:r>
        <w:rPr>
          <w:sz w:val="24"/>
          <w:szCs w:val="24"/>
        </w:rPr>
        <w:t>На 2021 года в системах теплоснабжения Чепецкого СП, с учетом подключенных потребителей, не выявлен дефицит тепловой мощности на существующих источниках тепловой энергии на основании резерва тепловой мощности более 50%.</w:t>
      </w:r>
    </w:p>
    <w:p>
      <w:pPr>
        <w:pStyle w:val="Style29"/>
        <w:spacing w:before="115" w:after="0"/>
        <w:ind w:right="57" w:firstLine="425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В связи с окончанием срока службы котельного оборудования, выработкой их технического ресурса, в целях повышения качества и надежности теплоснабжения, снижения потерь тепловой энергии теплового оборудования, снижения затрат на реконструкции, </w:t>
      </w:r>
      <w:r>
        <w:rPr>
          <w:sz w:val="24"/>
          <w:szCs w:val="24"/>
          <w:shd w:fill="FFFFFF" w:val="clear"/>
        </w:rPr>
        <w:t xml:space="preserve">предлагаются варианты реконструкции котельного оборудования, представленные в таблице 16. </w:t>
      </w:r>
    </w:p>
    <w:p>
      <w:pPr>
        <w:pStyle w:val="Normal"/>
        <w:spacing w:before="0" w:after="0"/>
        <w:ind w:right="140" w:firstLine="426"/>
        <w:contextualSpacing/>
        <w:jc w:val="right"/>
        <w:rPr>
          <w:sz w:val="24"/>
        </w:rPr>
      </w:pPr>
      <w:r>
        <w:rPr>
          <w:sz w:val="24"/>
        </w:rPr>
      </w:r>
    </w:p>
    <w:p>
      <w:pPr>
        <w:pStyle w:val="Normal"/>
        <w:spacing w:before="0" w:after="0"/>
        <w:ind w:right="140" w:firstLine="426"/>
        <w:contextualSpacing/>
        <w:jc w:val="right"/>
        <w:rPr>
          <w:sz w:val="24"/>
        </w:rPr>
      </w:pPr>
      <w:r>
        <w:rPr>
          <w:sz w:val="24"/>
        </w:rPr>
        <w:t>Таблица 16 – вариант реконструкции тепловой схемы сети с укрупненными значениями стоимости реализации мероприятий.</w:t>
      </w:r>
    </w:p>
    <w:tbl>
      <w:tblPr>
        <w:tblW w:w="102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273"/>
        <w:gridCol w:w="3220"/>
        <w:gridCol w:w="2978"/>
        <w:gridCol w:w="1772"/>
      </w:tblGrid>
      <w:tr>
        <w:trPr/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33" w:hanging="0"/>
              <w:contextualSpacing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Наименование показателя</w:t>
            </w:r>
          </w:p>
        </w:tc>
        <w:tc>
          <w:tcPr>
            <w:tcW w:w="7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140" w:firstLine="426"/>
              <w:contextualSpacing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Вариант реконструкции тепловой схемы сети</w:t>
            </w:r>
          </w:p>
        </w:tc>
      </w:tr>
      <w:tr>
        <w:trPr/>
        <w:tc>
          <w:tcPr>
            <w:tcW w:w="2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2694" w:leader="none"/>
              </w:tabs>
              <w:spacing w:before="0" w:after="0"/>
              <w:ind w:right="50" w:hanging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Краткое описание</w:t>
            </w:r>
          </w:p>
        </w:tc>
        <w:tc>
          <w:tcPr>
            <w:tcW w:w="6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contextualSpacing/>
              <w:rPr>
                <w:sz w:val="24"/>
              </w:rPr>
            </w:pPr>
            <w:r>
              <w:rPr>
                <w:sz w:val="24"/>
              </w:rPr>
              <w:t>Установка новых котлов в котельных Чепецкого СП</w:t>
            </w:r>
          </w:p>
        </w:tc>
        <w:tc>
          <w:tcPr>
            <w:tcW w:w="17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contextualSpacing/>
              <w:rPr>
                <w:sz w:val="24"/>
              </w:rPr>
            </w:pPr>
            <w:r>
              <w:rPr>
                <w:sz w:val="24"/>
              </w:rPr>
              <w:t>п. Пригородный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sz w:val="24"/>
              </w:rPr>
            </w:pPr>
            <w:r>
              <w:rPr>
                <w:sz w:val="24"/>
              </w:rPr>
              <w:t xml:space="preserve">Новая БМК: 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sz w:val="24"/>
              </w:rPr>
            </w:pPr>
            <w:r>
              <w:rPr>
                <w:sz w:val="24"/>
              </w:rPr>
              <w:t xml:space="preserve">- Установленная мощность 3,5МВт, 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sz w:val="24"/>
              </w:rPr>
            </w:pPr>
            <w:r>
              <w:rPr>
                <w:sz w:val="24"/>
              </w:rPr>
              <w:t>- Котлы - водогрейные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sz w:val="24"/>
              </w:rPr>
            </w:pPr>
            <w:r>
              <w:rPr>
                <w:sz w:val="24"/>
              </w:rPr>
              <w:t>- Топливо – газ</w:t>
            </w:r>
          </w:p>
        </w:tc>
      </w:tr>
      <w:tr>
        <w:trPr>
          <w:trHeight w:val="2457" w:hRule="atLeast"/>
        </w:trPr>
        <w:tc>
          <w:tcPr>
            <w:tcW w:w="227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2694" w:leader="none"/>
              </w:tabs>
              <w:spacing w:before="0" w:after="0"/>
              <w:ind w:right="50" w:hanging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contextualSpacing/>
              <w:rPr>
                <w:sz w:val="24"/>
              </w:rPr>
            </w:pPr>
            <w:r>
              <w:rPr>
                <w:sz w:val="24"/>
              </w:rPr>
              <w:t>п. Ключи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sz w:val="24"/>
              </w:rPr>
            </w:pPr>
            <w:r>
              <w:rPr>
                <w:sz w:val="24"/>
              </w:rPr>
              <w:t>- Новые газовые водогрейные котлы 2шт. суммарной мощностью 4МВт;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sz w:val="24"/>
              </w:rPr>
            </w:pPr>
            <w:r>
              <w:rPr>
                <w:sz w:val="24"/>
              </w:rPr>
              <w:t>- Установка системы химической очистки воды;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sz w:val="24"/>
              </w:rPr>
            </w:pPr>
            <w:r>
              <w:rPr>
                <w:sz w:val="24"/>
              </w:rPr>
              <w:t>- Изменение обвязки котельного оборудования с одноконтурной схемы на двухконтурную.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contextualSpacing/>
              <w:rPr>
                <w:sz w:val="24"/>
              </w:rPr>
            </w:pPr>
            <w:r>
              <w:rPr>
                <w:sz w:val="24"/>
              </w:rPr>
              <w:t>п. Перекоп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sz w:val="24"/>
              </w:rPr>
            </w:pPr>
            <w:r>
              <w:rPr>
                <w:sz w:val="24"/>
              </w:rPr>
              <w:t>- Новые газовые водогрейные котлы 2шт. суммарной мощностью 3МВт;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sz w:val="24"/>
              </w:rPr>
            </w:pPr>
            <w:r>
              <w:rPr>
                <w:sz w:val="24"/>
              </w:rPr>
              <w:t>- Установка системы химической очистки воды;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sz w:val="24"/>
              </w:rPr>
            </w:pPr>
            <w:r>
              <w:rPr>
                <w:sz w:val="24"/>
              </w:rPr>
              <w:t>- Изменение обвязки котельного оборудования с одноконтурной схемы на двухконтурную.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77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firstLine="426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/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2694" w:leader="none"/>
                <w:tab w:val="left" w:pos="2835" w:leader="none"/>
              </w:tabs>
              <w:spacing w:before="0" w:after="0"/>
              <w:ind w:right="-108" w:hanging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Укрупненная стоимость реализации, млн. руб.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40" w:firstLine="426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40" w:firstLine="426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40" w:firstLine="426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</w:tr>
    </w:tbl>
    <w:p>
      <w:pPr>
        <w:pStyle w:val="Style29"/>
        <w:spacing w:before="2" w:after="0"/>
        <w:ind w:right="107" w:firstLine="425"/>
        <w:contextualSpacing/>
        <w:rPr>
          <w:sz w:val="24"/>
        </w:rPr>
      </w:pPr>
      <w:r>
        <w:rPr>
          <w:sz w:val="24"/>
        </w:rPr>
        <w:t>Техническое перевооружение существующих источников тепловой энергии Чепецкого СП будет уточняться ежегодно при актуализации схемы теплоснабжения.</w:t>
      </w:r>
    </w:p>
    <w:p>
      <w:pPr>
        <w:pStyle w:val="Style29"/>
        <w:tabs>
          <w:tab w:val="clear" w:pos="720"/>
          <w:tab w:val="left" w:pos="9639" w:leader="none"/>
        </w:tabs>
        <w:spacing w:before="2" w:after="0"/>
        <w:ind w:right="107" w:firstLine="426"/>
        <w:contextualSpacing/>
        <w:rPr>
          <w:sz w:val="24"/>
        </w:rPr>
      </w:pPr>
      <w:r>
        <w:rPr>
          <w:sz w:val="24"/>
        </w:rPr>
      </w:r>
    </w:p>
    <w:p>
      <w:pPr>
        <w:pStyle w:val="1"/>
        <w:numPr>
          <w:ilvl w:val="1"/>
          <w:numId w:val="8"/>
        </w:numPr>
        <w:tabs>
          <w:tab w:val="clear" w:pos="720"/>
          <w:tab w:val="left" w:pos="0" w:leader="none"/>
          <w:tab w:val="left" w:pos="426" w:leader="none"/>
        </w:tabs>
        <w:spacing w:before="123" w:after="0"/>
        <w:ind w:left="426" w:right="107" w:hanging="426"/>
        <w:contextualSpacing/>
        <w:rPr>
          <w:sz w:val="24"/>
          <w:szCs w:val="24"/>
        </w:rPr>
      </w:pPr>
      <w:bookmarkStart w:id="41" w:name="_Toc91233193"/>
      <w:r>
        <w:rPr>
          <w:sz w:val="24"/>
          <w:szCs w:val="24"/>
        </w:rPr>
        <w:t>Меры по выводу из эксплуатации, консервации и демонтажу избыточных источников тепловой энергии, а также источников тепловой энергии, выработавших нормативный срок службы, в случае если продление срока службы технически невозможно или экономически нецелесообразно.</w:t>
      </w:r>
      <w:bookmarkEnd w:id="41"/>
    </w:p>
    <w:p>
      <w:pPr>
        <w:pStyle w:val="1"/>
        <w:tabs>
          <w:tab w:val="clear" w:pos="720"/>
          <w:tab w:val="left" w:pos="0" w:leader="none"/>
          <w:tab w:val="left" w:pos="426" w:leader="none"/>
        </w:tabs>
        <w:spacing w:before="123" w:after="0"/>
        <w:ind w:left="360" w:right="107" w:hanging="0"/>
        <w:contextualSpacing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29"/>
        <w:spacing w:before="0" w:after="0"/>
        <w:ind w:right="107" w:firstLine="426"/>
        <w:contextualSpacing/>
        <w:rPr>
          <w:sz w:val="24"/>
        </w:rPr>
      </w:pPr>
      <w:r>
        <w:rPr>
          <w:sz w:val="24"/>
        </w:rPr>
        <w:t>Вывод в резерв и (или) вывод из эксплуатации существующих источников тепловой энергии в Чепецком СП на 2021-2022г.г. не планируется и будет уточняться ежегодно при актуализации схемы теплоснабжения.</w:t>
      </w:r>
    </w:p>
    <w:p>
      <w:pPr>
        <w:pStyle w:val="Style29"/>
        <w:spacing w:before="0" w:after="0"/>
        <w:ind w:right="107" w:firstLine="426"/>
        <w:contextualSpacing/>
        <w:rPr>
          <w:sz w:val="24"/>
        </w:rPr>
      </w:pPr>
      <w:r>
        <w:rPr>
          <w:sz w:val="24"/>
        </w:rPr>
      </w:r>
    </w:p>
    <w:p>
      <w:pPr>
        <w:pStyle w:val="1"/>
        <w:numPr>
          <w:ilvl w:val="1"/>
          <w:numId w:val="8"/>
        </w:numPr>
        <w:tabs>
          <w:tab w:val="clear" w:pos="720"/>
          <w:tab w:val="left" w:pos="0" w:leader="none"/>
          <w:tab w:val="left" w:pos="426" w:leader="none"/>
          <w:tab w:val="left" w:pos="709" w:leader="none"/>
          <w:tab w:val="left" w:pos="9900" w:leader="none"/>
        </w:tabs>
        <w:spacing w:before="73" w:after="0"/>
        <w:ind w:left="426" w:right="107" w:hanging="426"/>
        <w:contextualSpacing/>
        <w:rPr>
          <w:sz w:val="24"/>
          <w:szCs w:val="24"/>
        </w:rPr>
      </w:pPr>
      <w:bookmarkStart w:id="42" w:name="_Toc91233194"/>
      <w:r>
        <w:rPr>
          <w:sz w:val="24"/>
          <w:szCs w:val="24"/>
        </w:rPr>
        <w:t>Решения о загрузке источников тепловой энергии, распределении (перераспределении) тепловой нагрузки потребителей тепловой энергии в каждой зоне действия системы теплоснабжения между источниками тепловой энергии, поставляющими тепловую энергию в данной системе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теплоснабжения.</w:t>
      </w:r>
      <w:bookmarkEnd w:id="42"/>
    </w:p>
    <w:p>
      <w:pPr>
        <w:pStyle w:val="1"/>
        <w:tabs>
          <w:tab w:val="clear" w:pos="720"/>
          <w:tab w:val="left" w:pos="0" w:leader="none"/>
          <w:tab w:val="left" w:pos="426" w:leader="none"/>
          <w:tab w:val="left" w:pos="9900" w:leader="none"/>
        </w:tabs>
        <w:spacing w:before="73" w:after="0"/>
        <w:ind w:left="0" w:right="107" w:hanging="0"/>
        <w:contextualSpacing/>
        <w:rPr>
          <w:b w:val="false"/>
          <w:b w:val="false"/>
          <w:sz w:val="24"/>
          <w:szCs w:val="24"/>
        </w:rPr>
      </w:pPr>
      <w:r>
        <w:rPr>
          <w:b w:val="false"/>
          <w:sz w:val="24"/>
          <w:szCs w:val="24"/>
        </w:rPr>
      </w:r>
    </w:p>
    <w:p>
      <w:pPr>
        <w:pStyle w:val="1"/>
        <w:tabs>
          <w:tab w:val="clear" w:pos="720"/>
          <w:tab w:val="left" w:pos="0" w:leader="none"/>
          <w:tab w:val="left" w:pos="9900" w:leader="none"/>
        </w:tabs>
        <w:spacing w:before="73" w:after="0"/>
        <w:ind w:left="0" w:right="107" w:firstLine="426"/>
        <w:contextualSpacing/>
        <w:rPr>
          <w:b w:val="false"/>
          <w:b w:val="false"/>
          <w:sz w:val="24"/>
          <w:szCs w:val="24"/>
        </w:rPr>
      </w:pPr>
      <w:bookmarkStart w:id="43" w:name="_Toc73453979"/>
      <w:r>
        <w:rPr>
          <w:b w:val="false"/>
          <w:sz w:val="24"/>
          <w:szCs w:val="24"/>
        </w:rPr>
        <w:t>В Чепецком СП котельная п. Ключи, котельная п. Перекоп и Кировская ТЭЦ-3, питающая потребителей п. Пригородный от ЦТП РМЗ являются единственными источниками централизованной тепловой энергии. Максимальная часовая загрузка во время зимнего максимума потребления тепловой энергии - 50% от установленной мощности котельных п. Перекоп и п. Ключи с учетом затрат на собственные нужды и потерь в тепловых сетях, что свидетельствует об их недостаточной загрузке</w:t>
      </w:r>
      <w:bookmarkEnd w:id="43"/>
      <w:r>
        <w:rPr>
          <w:b w:val="false"/>
          <w:sz w:val="24"/>
          <w:szCs w:val="24"/>
        </w:rPr>
        <w:t>.</w:t>
      </w:r>
    </w:p>
    <w:p>
      <w:pPr>
        <w:pStyle w:val="Style29"/>
        <w:tabs>
          <w:tab w:val="clear" w:pos="720"/>
          <w:tab w:val="left" w:pos="9900" w:leader="none"/>
        </w:tabs>
        <w:spacing w:before="0" w:after="0"/>
        <w:ind w:right="107" w:firstLine="426"/>
        <w:contextualSpacing/>
        <w:rPr>
          <w:sz w:val="24"/>
        </w:rPr>
      </w:pPr>
      <w:r>
        <w:rPr>
          <w:sz w:val="24"/>
        </w:rPr>
      </w:r>
    </w:p>
    <w:p>
      <w:pPr>
        <w:pStyle w:val="1"/>
        <w:numPr>
          <w:ilvl w:val="1"/>
          <w:numId w:val="8"/>
        </w:numPr>
        <w:tabs>
          <w:tab w:val="clear" w:pos="720"/>
          <w:tab w:val="left" w:pos="0" w:leader="none"/>
          <w:tab w:val="left" w:pos="426" w:leader="none"/>
          <w:tab w:val="left" w:pos="851" w:leader="none"/>
        </w:tabs>
        <w:spacing w:before="0" w:after="0"/>
        <w:ind w:left="426" w:right="107" w:hanging="426"/>
        <w:contextualSpacing/>
        <w:rPr>
          <w:sz w:val="24"/>
          <w:szCs w:val="24"/>
        </w:rPr>
      </w:pPr>
      <w:bookmarkStart w:id="44" w:name="_Toc91233195"/>
      <w:r>
        <w:rPr>
          <w:sz w:val="24"/>
          <w:szCs w:val="24"/>
        </w:rPr>
        <w:t>Меры по переоборудованию котельных в источники тепловой энергии, функционирующие в режиме комбинированной выработки электрической и тепловой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энергии.</w:t>
      </w:r>
      <w:bookmarkEnd w:id="44"/>
    </w:p>
    <w:p>
      <w:pPr>
        <w:pStyle w:val="1"/>
        <w:tabs>
          <w:tab w:val="clear" w:pos="720"/>
          <w:tab w:val="left" w:pos="0" w:leader="none"/>
          <w:tab w:val="left" w:pos="1491" w:leader="none"/>
        </w:tabs>
        <w:spacing w:before="0" w:after="0"/>
        <w:ind w:left="0" w:right="107" w:hanging="0"/>
        <w:contextualSpacing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29"/>
        <w:spacing w:before="117" w:after="0"/>
        <w:ind w:right="107" w:firstLine="426"/>
        <w:contextualSpacing/>
        <w:rPr>
          <w:sz w:val="24"/>
        </w:rPr>
      </w:pPr>
      <w:r>
        <w:rPr>
          <w:sz w:val="24"/>
        </w:rPr>
        <w:t>На территории Чепецкого СП переоборудование котельных в источники комбинированной выработки электрической и тепловой энергии не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предусмотрено.</w:t>
      </w:r>
    </w:p>
    <w:p>
      <w:pPr>
        <w:pStyle w:val="Style29"/>
        <w:spacing w:before="117" w:after="0"/>
        <w:ind w:right="107" w:firstLine="426"/>
        <w:contextualSpacing/>
        <w:rPr>
          <w:sz w:val="24"/>
        </w:rPr>
      </w:pPr>
      <w:r>
        <w:rPr>
          <w:sz w:val="24"/>
        </w:rPr>
      </w:r>
    </w:p>
    <w:p>
      <w:pPr>
        <w:pStyle w:val="1"/>
        <w:numPr>
          <w:ilvl w:val="1"/>
          <w:numId w:val="8"/>
        </w:numPr>
        <w:tabs>
          <w:tab w:val="clear" w:pos="720"/>
          <w:tab w:val="left" w:pos="0" w:leader="none"/>
          <w:tab w:val="left" w:pos="426" w:leader="none"/>
        </w:tabs>
        <w:spacing w:before="124" w:after="0"/>
        <w:ind w:left="426" w:right="107" w:hanging="426"/>
        <w:contextualSpacing/>
        <w:rPr>
          <w:sz w:val="24"/>
          <w:szCs w:val="24"/>
        </w:rPr>
      </w:pPr>
      <w:bookmarkStart w:id="45" w:name="_Toc91233196"/>
      <w:r>
        <w:rPr>
          <w:sz w:val="24"/>
          <w:szCs w:val="24"/>
        </w:rPr>
        <w:t>Температурный график отпуска тепловой энергии для каждого источника тепловой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энергии.</w:t>
      </w:r>
      <w:bookmarkEnd w:id="45"/>
    </w:p>
    <w:p>
      <w:pPr>
        <w:pStyle w:val="1"/>
        <w:tabs>
          <w:tab w:val="clear" w:pos="720"/>
          <w:tab w:val="left" w:pos="0" w:leader="none"/>
          <w:tab w:val="left" w:pos="851" w:leader="none"/>
        </w:tabs>
        <w:spacing w:before="124" w:after="0"/>
        <w:ind w:left="426" w:right="107" w:hanging="0"/>
        <w:contextualSpacing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29"/>
        <w:spacing w:before="117" w:after="0"/>
        <w:ind w:right="107" w:firstLine="426"/>
        <w:contextualSpacing/>
        <w:rPr>
          <w:sz w:val="24"/>
        </w:rPr>
      </w:pPr>
      <w:r>
        <w:rPr>
          <w:sz w:val="24"/>
        </w:rPr>
        <w:t>В соответствии с действующим законодательством, оптимальный температурный график отпуска тепловой энергии разрабатывается для каждого источника тепловой энергии в системе теплоснабжения в процессе проведения энергетического обследования (энергоаудита) источника тепловой энергии, тепловых сетей, потребителей тепловой энергии и</w:t>
      </w:r>
      <w:r>
        <w:rPr>
          <w:spacing w:val="-14"/>
          <w:sz w:val="24"/>
        </w:rPr>
        <w:t xml:space="preserve"> </w:t>
      </w:r>
      <w:r>
        <w:rPr>
          <w:sz w:val="24"/>
        </w:rPr>
        <w:t>т.д.</w:t>
      </w:r>
    </w:p>
    <w:p>
      <w:pPr>
        <w:pStyle w:val="Style29"/>
        <w:spacing w:before="0" w:after="0"/>
        <w:ind w:right="107" w:firstLine="426"/>
        <w:contextualSpacing/>
        <w:rPr>
          <w:sz w:val="24"/>
        </w:rPr>
      </w:pPr>
      <w:r>
        <w:rPr>
          <w:sz w:val="24"/>
        </w:rPr>
        <w:t>В соответствии с действующим законодательством оптимальный температурный график отпуска тепловой энергии разрабатывается для каждого источника тепловой энергии в системе теплоснабжения в процессе проведения энергетического обследования (энергоаудита) источника тепловой энергии, тепловых сетей, потребителей тепловой энергии и</w:t>
      </w:r>
      <w:r>
        <w:rPr>
          <w:spacing w:val="-14"/>
          <w:sz w:val="24"/>
        </w:rPr>
        <w:t xml:space="preserve"> </w:t>
      </w:r>
      <w:r>
        <w:rPr>
          <w:sz w:val="24"/>
        </w:rPr>
        <w:t>т.д.</w:t>
      </w:r>
    </w:p>
    <w:p>
      <w:pPr>
        <w:pStyle w:val="Style29"/>
        <w:spacing w:before="0" w:after="0"/>
        <w:ind w:right="107" w:firstLine="426"/>
        <w:contextualSpacing/>
        <w:rPr>
          <w:sz w:val="24"/>
        </w:rPr>
      </w:pPr>
      <w:r>
        <w:rPr>
          <w:sz w:val="24"/>
        </w:rPr>
        <w:t>При отсутствии у потребителей тепловой энергии в системах отопления автоматических индивидуальных устройств регулирования температуры внутри помещений применяется центральное качественное регулирование по нагрузке отопления путем изменения на источнике теплоты температуры теплоносителя в зависимости от температуры наружного воздуха.</w:t>
      </w:r>
    </w:p>
    <w:p>
      <w:pPr>
        <w:pStyle w:val="Style29"/>
        <w:spacing w:before="68" w:after="0"/>
        <w:ind w:right="107" w:firstLine="426"/>
        <w:contextualSpacing/>
        <w:rPr>
          <w:sz w:val="24"/>
        </w:rPr>
      </w:pPr>
      <w:r>
        <w:rPr>
          <w:sz w:val="24"/>
        </w:rPr>
        <w:t xml:space="preserve">С коллекторов </w:t>
      </w:r>
      <w:r>
        <w:rPr>
          <w:sz w:val="24"/>
          <w:szCs w:val="24"/>
        </w:rPr>
        <w:t xml:space="preserve">котельных </w:t>
      </w:r>
      <w:r>
        <w:rPr>
          <w:color w:val="000000"/>
          <w:sz w:val="24"/>
          <w:szCs w:val="24"/>
          <w:lang w:eastAsia="ru-RU"/>
        </w:rPr>
        <w:t xml:space="preserve">ООО «Жилстрой-сервис» в п. Ключи и п. Перекоп </w:t>
      </w:r>
      <w:r>
        <w:rPr>
          <w:sz w:val="24"/>
          <w:szCs w:val="24"/>
        </w:rPr>
        <w:t>до</w:t>
      </w:r>
      <w:r>
        <w:rPr>
          <w:sz w:val="24"/>
        </w:rPr>
        <w:t xml:space="preserve"> потребителей осуществляется отпуск тепловой энергии с параметрами теплоносителя в зависимости от температуры наружного воздуха по температурному графику </w:t>
      </w:r>
      <w:r>
        <w:rPr>
          <w:color w:val="000000"/>
          <w:sz w:val="24"/>
          <w:szCs w:val="24"/>
          <w:lang w:eastAsia="ru-RU"/>
        </w:rPr>
        <w:t>88/68/74 °С</w:t>
      </w:r>
      <w:r>
        <w:rPr>
          <w:sz w:val="24"/>
          <w:szCs w:val="24"/>
        </w:rPr>
        <w:t>.</w:t>
      </w:r>
    </w:p>
    <w:p>
      <w:pPr>
        <w:pStyle w:val="Style29"/>
        <w:spacing w:before="0" w:after="0"/>
        <w:ind w:right="107" w:firstLine="426"/>
        <w:contextualSpacing/>
        <w:rPr>
          <w:sz w:val="24"/>
        </w:rPr>
      </w:pPr>
      <w:r>
        <w:rPr>
          <w:sz w:val="24"/>
        </w:rPr>
        <w:t xml:space="preserve">Температурный график котельных </w:t>
      </w:r>
      <w:r>
        <w:rPr>
          <w:color w:val="000000"/>
          <w:sz w:val="24"/>
          <w:szCs w:val="24"/>
          <w:lang w:eastAsia="ru-RU"/>
        </w:rPr>
        <w:t xml:space="preserve">ООО «Жилстрой-сервис» п. Ключи и п. Перекоп </w:t>
      </w:r>
      <w:r>
        <w:rPr>
          <w:sz w:val="24"/>
        </w:rPr>
        <w:t>представлен в Таблице 17.</w:t>
      </w:r>
    </w:p>
    <w:p>
      <w:pPr>
        <w:pStyle w:val="Style29"/>
        <w:spacing w:before="242" w:after="7"/>
        <w:ind w:right="107" w:firstLine="426"/>
        <w:contextualSpacing/>
        <w:jc w:val="right"/>
        <w:rPr>
          <w:sz w:val="24"/>
        </w:rPr>
      </w:pPr>
      <w:r>
        <w:rPr>
          <w:sz w:val="24"/>
        </w:rPr>
      </w:r>
    </w:p>
    <w:p>
      <w:pPr>
        <w:pStyle w:val="Style29"/>
        <w:spacing w:before="242" w:after="7"/>
        <w:ind w:right="107" w:firstLine="426"/>
        <w:contextualSpacing/>
        <w:jc w:val="right"/>
        <w:rPr>
          <w:sz w:val="24"/>
        </w:rPr>
      </w:pPr>
      <w:r>
        <w:rPr>
          <w:sz w:val="24"/>
        </w:rPr>
        <w:t xml:space="preserve">Таблица 17 - Расчетный температурный график регулирования отпуска тепловой энергии. </w:t>
      </w:r>
    </w:p>
    <w:tbl>
      <w:tblPr>
        <w:tblW w:w="102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675"/>
        <w:gridCol w:w="2123"/>
        <w:gridCol w:w="2806"/>
        <w:gridCol w:w="2864"/>
        <w:gridCol w:w="1776"/>
      </w:tblGrid>
      <w:tr>
        <w:trPr>
          <w:trHeight w:val="56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sz w:val="20"/>
                <w:szCs w:val="20"/>
                <w:lang w:eastAsia="ru-RU"/>
              </w:rPr>
              <w:t xml:space="preserve">№ </w:t>
            </w:r>
            <w:r>
              <w:rPr>
                <w:b/>
                <w:color w:val="00000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ind w:left="-108" w:right="-108" w:hanging="0"/>
              <w:jc w:val="center"/>
              <w:rPr>
                <w:b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sz w:val="20"/>
                <w:szCs w:val="20"/>
                <w:lang w:eastAsia="ru-RU"/>
              </w:rPr>
              <w:t>Температура наружного воздуха, °С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ind w:left="-108" w:right="-108" w:hanging="0"/>
              <w:jc w:val="center"/>
              <w:rPr>
                <w:b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sz w:val="20"/>
                <w:szCs w:val="20"/>
                <w:lang w:eastAsia="ru-RU"/>
              </w:rPr>
              <w:t>Температура сетевой воды в подающем трубопроводе, °С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ind w:left="-108" w:right="-108" w:hanging="0"/>
              <w:jc w:val="center"/>
              <w:rPr>
                <w:b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sz w:val="20"/>
                <w:szCs w:val="20"/>
                <w:lang w:eastAsia="ru-RU"/>
              </w:rPr>
              <w:t>Температура сетевой воды в обратном трубопроводе, °С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ind w:left="-108" w:right="-108" w:hanging="0"/>
              <w:jc w:val="center"/>
              <w:rPr>
                <w:b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sz w:val="20"/>
                <w:szCs w:val="20"/>
                <w:lang w:eastAsia="ru-RU"/>
              </w:rPr>
              <w:t>Температура горячей воды, °С</w:t>
            </w:r>
          </w:p>
        </w:tc>
      </w:tr>
      <w:tr>
        <w:trPr>
          <w:trHeight w:val="300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57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47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55</w:t>
            </w:r>
          </w:p>
        </w:tc>
      </w:tr>
      <w:tr>
        <w:trPr>
          <w:trHeight w:val="300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58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46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55</w:t>
            </w:r>
          </w:p>
        </w:tc>
      </w:tr>
      <w:tr>
        <w:trPr>
          <w:trHeight w:val="300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58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46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55</w:t>
            </w:r>
          </w:p>
        </w:tc>
      </w:tr>
      <w:tr>
        <w:trPr>
          <w:trHeight w:val="300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58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46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55</w:t>
            </w:r>
          </w:p>
        </w:tc>
      </w:tr>
      <w:tr>
        <w:trPr>
          <w:trHeight w:val="300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59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46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55</w:t>
            </w:r>
          </w:p>
        </w:tc>
      </w:tr>
      <w:tr>
        <w:trPr>
          <w:trHeight w:val="300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46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58</w:t>
            </w:r>
          </w:p>
        </w:tc>
      </w:tr>
      <w:tr>
        <w:trPr>
          <w:trHeight w:val="300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61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47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58</w:t>
            </w:r>
          </w:p>
        </w:tc>
      </w:tr>
      <w:tr>
        <w:trPr>
          <w:trHeight w:val="300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61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47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58</w:t>
            </w:r>
          </w:p>
        </w:tc>
      </w:tr>
      <w:tr>
        <w:trPr>
          <w:trHeight w:val="300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62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48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58</w:t>
            </w:r>
          </w:p>
        </w:tc>
      </w:tr>
      <w:tr>
        <w:trPr>
          <w:trHeight w:val="300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-4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64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48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60</w:t>
            </w:r>
          </w:p>
        </w:tc>
      </w:tr>
      <w:tr>
        <w:trPr>
          <w:trHeight w:val="300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-8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65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47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60</w:t>
            </w:r>
          </w:p>
        </w:tc>
      </w:tr>
      <w:tr>
        <w:trPr>
          <w:trHeight w:val="300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-9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67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46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62</w:t>
            </w:r>
          </w:p>
        </w:tc>
      </w:tr>
      <w:tr>
        <w:trPr>
          <w:trHeight w:val="300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-10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68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45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62</w:t>
            </w:r>
          </w:p>
        </w:tc>
      </w:tr>
      <w:tr>
        <w:trPr>
          <w:trHeight w:val="300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-11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69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45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62</w:t>
            </w:r>
          </w:p>
        </w:tc>
      </w:tr>
      <w:tr>
        <w:trPr>
          <w:trHeight w:val="300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-12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70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47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62</w:t>
            </w:r>
          </w:p>
        </w:tc>
      </w:tr>
      <w:tr>
        <w:trPr>
          <w:trHeight w:val="300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16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-13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71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51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62</w:t>
            </w:r>
          </w:p>
        </w:tc>
      </w:tr>
      <w:tr>
        <w:trPr>
          <w:trHeight w:val="300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17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-14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52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64</w:t>
            </w:r>
          </w:p>
        </w:tc>
      </w:tr>
      <w:tr>
        <w:trPr>
          <w:trHeight w:val="300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18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-15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73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52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64</w:t>
            </w:r>
          </w:p>
        </w:tc>
      </w:tr>
      <w:tr>
        <w:trPr>
          <w:trHeight w:val="300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19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-16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74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64</w:t>
            </w:r>
          </w:p>
        </w:tc>
      </w:tr>
      <w:tr>
        <w:trPr>
          <w:trHeight w:val="300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20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-17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75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66</w:t>
            </w:r>
          </w:p>
        </w:tc>
      </w:tr>
      <w:tr>
        <w:trPr>
          <w:trHeight w:val="300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21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-18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76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54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66</w:t>
            </w:r>
          </w:p>
        </w:tc>
      </w:tr>
      <w:tr>
        <w:trPr>
          <w:trHeight w:val="300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22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-19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77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54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66</w:t>
            </w:r>
          </w:p>
        </w:tc>
      </w:tr>
      <w:tr>
        <w:trPr>
          <w:trHeight w:val="300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23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-20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78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54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68</w:t>
            </w:r>
          </w:p>
        </w:tc>
      </w:tr>
      <w:tr>
        <w:trPr>
          <w:trHeight w:val="300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24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-21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79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55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68</w:t>
            </w:r>
          </w:p>
        </w:tc>
      </w:tr>
      <w:tr>
        <w:trPr>
          <w:trHeight w:val="300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25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-22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56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70</w:t>
            </w:r>
          </w:p>
        </w:tc>
      </w:tr>
      <w:tr>
        <w:trPr>
          <w:trHeight w:val="300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26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-23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57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70</w:t>
            </w:r>
          </w:p>
        </w:tc>
      </w:tr>
      <w:tr>
        <w:trPr>
          <w:trHeight w:val="300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27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-24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81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58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70</w:t>
            </w:r>
          </w:p>
        </w:tc>
      </w:tr>
      <w:tr>
        <w:trPr>
          <w:trHeight w:val="300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28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-25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82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59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70</w:t>
            </w:r>
          </w:p>
        </w:tc>
      </w:tr>
      <w:tr>
        <w:trPr>
          <w:trHeight w:val="300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29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-26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83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59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72</w:t>
            </w:r>
          </w:p>
        </w:tc>
      </w:tr>
      <w:tr>
        <w:trPr>
          <w:trHeight w:val="300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30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-27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72</w:t>
            </w:r>
          </w:p>
        </w:tc>
      </w:tr>
      <w:tr>
        <w:trPr>
          <w:trHeight w:val="300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31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-28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61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72</w:t>
            </w:r>
          </w:p>
        </w:tc>
      </w:tr>
      <w:tr>
        <w:trPr>
          <w:trHeight w:val="300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32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-29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86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62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74</w:t>
            </w:r>
          </w:p>
        </w:tc>
      </w:tr>
      <w:tr>
        <w:trPr>
          <w:trHeight w:val="300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33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-30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87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64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74</w:t>
            </w:r>
          </w:p>
        </w:tc>
      </w:tr>
      <w:tr>
        <w:trPr>
          <w:trHeight w:val="300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34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-31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87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64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74</w:t>
            </w:r>
          </w:p>
        </w:tc>
      </w:tr>
      <w:tr>
        <w:trPr>
          <w:trHeight w:val="300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35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-32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87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64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74</w:t>
            </w:r>
          </w:p>
        </w:tc>
      </w:tr>
      <w:tr>
        <w:trPr>
          <w:trHeight w:val="300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36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-33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68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74</w:t>
            </w:r>
          </w:p>
        </w:tc>
      </w:tr>
      <w:tr>
        <w:trPr>
          <w:trHeight w:val="300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37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-34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68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74</w:t>
            </w:r>
          </w:p>
        </w:tc>
      </w:tr>
    </w:tbl>
    <w:p>
      <w:pPr>
        <w:pStyle w:val="Style29"/>
        <w:spacing w:before="68" w:after="0"/>
        <w:ind w:right="107" w:firstLine="426"/>
        <w:contextualSpacing/>
        <w:rPr>
          <w:sz w:val="24"/>
        </w:rPr>
      </w:pPr>
      <w:r>
        <w:rPr>
          <w:sz w:val="24"/>
        </w:rPr>
      </w:r>
    </w:p>
    <w:p>
      <w:pPr>
        <w:pStyle w:val="Style29"/>
        <w:spacing w:before="68" w:after="0"/>
        <w:ind w:right="107" w:firstLine="426"/>
        <w:contextualSpacing/>
        <w:rPr>
          <w:sz w:val="24"/>
          <w:szCs w:val="24"/>
        </w:rPr>
      </w:pPr>
      <w:r>
        <w:rPr>
          <w:sz w:val="24"/>
        </w:rPr>
        <w:t xml:space="preserve">С коллекторов новой </w:t>
      </w:r>
      <w:r>
        <w:rPr>
          <w:sz w:val="24"/>
          <w:szCs w:val="24"/>
        </w:rPr>
        <w:t>ЦТП и ЦТП РМЗ п. Пригородный</w:t>
      </w:r>
      <w:r>
        <w:rPr>
          <w:color w:val="000000"/>
          <w:sz w:val="24"/>
          <w:szCs w:val="24"/>
          <w:lang w:eastAsia="ru-RU"/>
        </w:rPr>
        <w:t xml:space="preserve"> </w:t>
      </w:r>
      <w:r>
        <w:rPr>
          <w:sz w:val="24"/>
          <w:szCs w:val="24"/>
        </w:rPr>
        <w:t>до</w:t>
      </w:r>
      <w:r>
        <w:rPr>
          <w:sz w:val="24"/>
        </w:rPr>
        <w:t xml:space="preserve"> потребителей осуществляется отпуск тепловой энергии с параметрами теплоносителя в зависимости от температуры наружного воздуха по температурному графику </w:t>
      </w:r>
      <w:r>
        <w:rPr>
          <w:color w:val="000000"/>
          <w:sz w:val="24"/>
          <w:szCs w:val="24"/>
          <w:lang w:eastAsia="ru-RU"/>
        </w:rPr>
        <w:t>95/70 °С</w:t>
      </w:r>
      <w:r>
        <w:rPr>
          <w:sz w:val="24"/>
          <w:szCs w:val="24"/>
        </w:rPr>
        <w:t xml:space="preserve">. </w:t>
      </w:r>
      <w:r>
        <w:rPr>
          <w:color w:val="000000"/>
          <w:sz w:val="24"/>
          <w:lang w:eastAsia="ru-RU"/>
        </w:rPr>
        <w:t>ГВС приготавливается в ИТП домов.</w:t>
      </w:r>
      <w:r>
        <w:rPr>
          <w:sz w:val="24"/>
          <w:szCs w:val="24"/>
        </w:rPr>
        <w:t xml:space="preserve"> </w:t>
      </w:r>
    </w:p>
    <w:p>
      <w:pPr>
        <w:pStyle w:val="Style29"/>
        <w:spacing w:before="68" w:after="0"/>
        <w:ind w:right="107" w:firstLine="426"/>
        <w:contextualSpacing/>
        <w:rPr>
          <w:sz w:val="24"/>
        </w:rPr>
      </w:pPr>
      <w:r>
        <w:rPr>
          <w:sz w:val="24"/>
        </w:rPr>
      </w:r>
    </w:p>
    <w:p>
      <w:pPr>
        <w:pStyle w:val="1"/>
        <w:numPr>
          <w:ilvl w:val="1"/>
          <w:numId w:val="8"/>
        </w:numPr>
        <w:tabs>
          <w:tab w:val="clear" w:pos="720"/>
          <w:tab w:val="left" w:pos="0" w:leader="none"/>
          <w:tab w:val="left" w:pos="426" w:leader="none"/>
        </w:tabs>
        <w:spacing w:before="113" w:after="0"/>
        <w:ind w:left="426" w:right="107" w:hanging="426"/>
        <w:contextualSpacing/>
        <w:rPr>
          <w:sz w:val="24"/>
          <w:szCs w:val="24"/>
        </w:rPr>
      </w:pPr>
      <w:bookmarkStart w:id="46" w:name="_Toc91233197"/>
      <w:r>
        <w:rPr>
          <w:sz w:val="24"/>
          <w:szCs w:val="24"/>
        </w:rPr>
        <w:t>Предложения по вводу новых и реконструкции существующих источников тепловой энергии с использованием возобновляемых источников энергии, а также местных видов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топлива.</w:t>
      </w:r>
      <w:bookmarkEnd w:id="46"/>
    </w:p>
    <w:p>
      <w:pPr>
        <w:pStyle w:val="1"/>
        <w:tabs>
          <w:tab w:val="clear" w:pos="720"/>
          <w:tab w:val="left" w:pos="0" w:leader="none"/>
          <w:tab w:val="left" w:pos="1479" w:leader="none"/>
        </w:tabs>
        <w:spacing w:before="113" w:after="0"/>
        <w:ind w:left="0" w:right="107" w:firstLine="426"/>
        <w:contextualSpacing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29"/>
        <w:spacing w:before="54" w:after="0"/>
        <w:ind w:right="107" w:firstLine="426"/>
        <w:contextualSpacing/>
        <w:rPr>
          <w:sz w:val="24"/>
        </w:rPr>
      </w:pPr>
      <w:r>
        <w:rPr>
          <w:sz w:val="24"/>
        </w:rPr>
        <w:t>Ввод новых и реконструкция существующих источников тепловой энергии с использованием возобновляемых источников энергии, расположенных на территории Чепецкого СП, не предусмотрено.</w:t>
      </w:r>
    </w:p>
    <w:p>
      <w:pPr>
        <w:pStyle w:val="1"/>
        <w:numPr>
          <w:ilvl w:val="0"/>
          <w:numId w:val="0"/>
        </w:numPr>
        <w:spacing w:before="246" w:after="0"/>
        <w:ind w:left="432" w:right="107" w:hanging="432"/>
        <w:contextualSpacing/>
        <w:jc w:val="center"/>
        <w:outlineLvl w:val="0"/>
        <w:rPr/>
      </w:pPr>
      <w:bookmarkStart w:id="47" w:name="_Toc91233198"/>
      <w:r>
        <w:rPr>
          <w:bCs w:val="false"/>
          <w:lang w:eastAsia="ar-SA" w:bidi="ar-SA"/>
        </w:rPr>
        <w:t xml:space="preserve">Раздел 6. </w:t>
      </w:r>
      <w:r>
        <w:rPr/>
        <w:t>Предложения по строительству, реконструкции и (или) модернизации тепловых сетей.</w:t>
      </w:r>
      <w:bookmarkEnd w:id="47"/>
    </w:p>
    <w:p>
      <w:pPr>
        <w:pStyle w:val="1"/>
        <w:numPr>
          <w:ilvl w:val="0"/>
          <w:numId w:val="0"/>
        </w:numPr>
        <w:spacing w:before="246" w:after="0"/>
        <w:ind w:left="432" w:right="107" w:hanging="432"/>
        <w:contextualSpacing/>
        <w:jc w:val="center"/>
        <w:outlineLvl w:val="0"/>
        <w:rPr/>
      </w:pPr>
      <w:r>
        <w:rPr/>
      </w:r>
    </w:p>
    <w:p>
      <w:pPr>
        <w:pStyle w:val="Style29"/>
        <w:spacing w:before="55" w:after="0"/>
        <w:ind w:right="107" w:firstLine="426"/>
        <w:contextualSpacing/>
        <w:rPr>
          <w:sz w:val="24"/>
        </w:rPr>
      </w:pPr>
      <w:r>
        <w:rPr>
          <w:sz w:val="24"/>
        </w:rPr>
        <w:t>Актуализация раздела 6 «Предложения по строительству, реконструкции и (или) модернизации тепловых сетей» производилась с учетом требований пункта 12 Требований к схемам теплоснабжения (постановление Правительства РФ № 154 от 22.02.2012).</w:t>
      </w:r>
    </w:p>
    <w:p>
      <w:pPr>
        <w:pStyle w:val="1"/>
        <w:numPr>
          <w:ilvl w:val="1"/>
          <w:numId w:val="6"/>
        </w:numPr>
        <w:tabs>
          <w:tab w:val="clear" w:pos="720"/>
          <w:tab w:val="left" w:pos="0" w:leader="none"/>
          <w:tab w:val="left" w:pos="426" w:leader="none"/>
        </w:tabs>
        <w:spacing w:before="0" w:after="0"/>
        <w:ind w:left="426" w:right="107" w:hanging="426"/>
        <w:contextualSpacing/>
        <w:rPr>
          <w:sz w:val="24"/>
          <w:szCs w:val="24"/>
        </w:rPr>
      </w:pPr>
      <w:bookmarkStart w:id="48" w:name="_Toc91233199"/>
      <w:r>
        <w:rPr>
          <w:sz w:val="24"/>
          <w:szCs w:val="24"/>
        </w:rPr>
        <w:t>Предложения по строительству, реконструкции и (или) модернизации тепловых сетей для обеспечения перспективных приростов тепловой нагрузки в осваиваемых районах поселения под жилищную, комплексную или производственную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застройку</w:t>
      </w:r>
      <w:bookmarkEnd w:id="48"/>
    </w:p>
    <w:p>
      <w:pPr>
        <w:pStyle w:val="Style29"/>
        <w:spacing w:before="114" w:after="0"/>
        <w:ind w:right="107" w:firstLine="426"/>
        <w:contextualSpacing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>Обеспечение перспективной тепловой нагрузки при строительстве жилых, общественных и производственных зданий на осваиваемых территориях поселения, для которых отсутствует возможность или целесообразность передачи тепловой энергии от существующих или реконструируемых источников тепловой энергии, зависит от способа теплоснабжения и определяется с учетом показателей прироста потребления тепловой энергии при разработке планировки территорий, выделенных в проекте Генерального плана поселения под перспективное строительство жилых, общественных и производственных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зданий.</w:t>
      </w:r>
    </w:p>
    <w:p>
      <w:pPr>
        <w:pStyle w:val="Style29"/>
        <w:spacing w:before="2" w:after="0"/>
        <w:ind w:right="107" w:firstLine="426"/>
        <w:rPr>
          <w:sz w:val="24"/>
        </w:rPr>
      </w:pPr>
      <w:r>
        <w:rPr>
          <w:sz w:val="24"/>
        </w:rPr>
        <w:t>Выбор варианта схем теплоснабжения при перспективном строительстве объектов: системы централизованного теплоснабжения от котельных, децентрализованного теплоснабжения (автономных, крышных котельных, от квартирных теплогенераторов) должен производится путем технико-экономического сравнения вариантов при разработке планировки территорий, выделенных в проекте Генерального плана поселения под перспективное строительство жилых, общественных и производственных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зданий.</w:t>
      </w:r>
    </w:p>
    <w:p>
      <w:pPr>
        <w:pStyle w:val="Style29"/>
        <w:ind w:right="107" w:firstLine="426"/>
        <w:rPr>
          <w:sz w:val="24"/>
        </w:rPr>
      </w:pPr>
      <w:r>
        <w:rPr>
          <w:sz w:val="24"/>
        </w:rPr>
        <w:t>Выбор системы теплоснабжения объектов должен производиться на основании утвержденной в установленном порядке схемы теплоснабжения при ежегодной актуализации схемы теплоснабжения Чепецкого СП. Кроме того, необходимо учитывать утвержденные в установленном порядке инвестиционные программы по строительству, модернизации и реконструкции инженерных сетей теплоснабжения для обеспечения теплоснабжения объектов на выделенных территориях в соответствии с проектом Генерального плана Чепецкого СП.</w:t>
      </w:r>
    </w:p>
    <w:p>
      <w:pPr>
        <w:pStyle w:val="Style29"/>
        <w:spacing w:before="114" w:after="0"/>
        <w:ind w:right="107" w:firstLine="426"/>
        <w:contextualSpacing/>
        <w:rPr>
          <w:sz w:val="24"/>
        </w:rPr>
      </w:pPr>
      <w:r>
        <w:rPr>
          <w:sz w:val="24"/>
        </w:rPr>
        <w:t>На период 2021-2022 г.г. подключение новых потребителей к центральной системе теплоснабжения в Чепецком СП не планируется.</w:t>
      </w:r>
    </w:p>
    <w:p>
      <w:pPr>
        <w:pStyle w:val="Style29"/>
        <w:ind w:right="107" w:firstLine="426"/>
        <w:rPr>
          <w:sz w:val="24"/>
        </w:rPr>
      </w:pPr>
      <w:r>
        <w:rPr>
          <w:sz w:val="24"/>
        </w:rPr>
        <w:t xml:space="preserve">Реконструкция существующих тепловых сетей в Чепецком СП </w:t>
      </w:r>
      <w:r>
        <w:rPr>
          <w:sz w:val="24"/>
          <w:szCs w:val="24"/>
        </w:rPr>
        <w:t>для обеспечения перспективных приростов тепловой нагрузки в осваиваемых районах поселения под жилищную, комплексную или производственную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застройку</w:t>
      </w:r>
      <w:r>
        <w:rPr>
          <w:sz w:val="24"/>
        </w:rPr>
        <w:t xml:space="preserve"> будет уточняться ежегодно при актуализации схемы теплоснабжения с учетом перспективной застройки территории.</w:t>
      </w:r>
    </w:p>
    <w:p>
      <w:pPr>
        <w:pStyle w:val="Style29"/>
        <w:ind w:right="107" w:firstLine="720"/>
        <w:rPr>
          <w:sz w:val="24"/>
          <w:highlight w:val="yellow"/>
        </w:rPr>
      </w:pPr>
      <w:r>
        <w:rPr>
          <w:sz w:val="24"/>
          <w:highlight w:val="yellow"/>
        </w:rPr>
      </w:r>
    </w:p>
    <w:p>
      <w:pPr>
        <w:pStyle w:val="1"/>
        <w:numPr>
          <w:ilvl w:val="1"/>
          <w:numId w:val="6"/>
        </w:numPr>
        <w:tabs>
          <w:tab w:val="clear" w:pos="720"/>
          <w:tab w:val="left" w:pos="0" w:leader="none"/>
          <w:tab w:val="left" w:pos="426" w:leader="none"/>
        </w:tabs>
        <w:spacing w:before="123" w:after="0"/>
        <w:ind w:left="426" w:right="107" w:hanging="426"/>
        <w:contextualSpacing/>
        <w:rPr>
          <w:sz w:val="24"/>
          <w:szCs w:val="24"/>
        </w:rPr>
      </w:pPr>
      <w:bookmarkStart w:id="49" w:name="_Toc91233200"/>
      <w:r>
        <w:rPr>
          <w:sz w:val="24"/>
          <w:szCs w:val="24"/>
        </w:rPr>
        <w:t>Предложения по строительству, реконструкции и (или) модернизации тепловых сетей для обеспечения нормативной надежности теплоснабжения.</w:t>
      </w:r>
      <w:bookmarkEnd w:id="49"/>
    </w:p>
    <w:p>
      <w:pPr>
        <w:pStyle w:val="Style29"/>
        <w:widowControl w:val="false"/>
        <w:suppressAutoHyphens w:val="true"/>
        <w:ind w:right="140" w:firstLine="425"/>
        <w:rPr>
          <w:sz w:val="24"/>
        </w:rPr>
      </w:pPr>
      <w:r>
        <w:rPr>
          <w:sz w:val="24"/>
        </w:rPr>
      </w:r>
    </w:p>
    <w:p>
      <w:pPr>
        <w:pStyle w:val="Style29"/>
        <w:widowControl w:val="false"/>
        <w:ind w:right="108" w:firstLine="425"/>
        <w:rPr>
          <w:sz w:val="24"/>
        </w:rPr>
      </w:pPr>
      <w:r>
        <w:rPr>
          <w:sz w:val="24"/>
        </w:rPr>
        <w:t>В целях повышения качества и надежности теплоснабжения, снижения потерь тепловой энергии, необходимо провести гидравлическую наладку и ремонт трубопроводов и теплоизоляции. Согласно 115 приказу Минэнерго РФ, (11 пункт):</w:t>
      </w:r>
    </w:p>
    <w:p>
      <w:pPr>
        <w:pStyle w:val="Style29"/>
        <w:widowControl w:val="false"/>
        <w:ind w:right="108" w:firstLine="425"/>
        <w:rPr>
          <w:kern w:val="2"/>
          <w:sz w:val="24"/>
        </w:rPr>
      </w:pPr>
      <w:r>
        <w:rPr>
          <w:kern w:val="2"/>
          <w:sz w:val="24"/>
        </w:rPr>
        <w:t>При подготовке к отопительному периоду для  обеспечения надежности теплоснабжения  потребителей необходимо выполнить в установленные сроки комплекс мероприятий, основными из которых являются:</w:t>
      </w:r>
    </w:p>
    <w:p>
      <w:pPr>
        <w:pStyle w:val="Style29"/>
        <w:widowControl w:val="false"/>
        <w:ind w:right="108" w:firstLine="425"/>
        <w:rPr>
          <w:kern w:val="2"/>
          <w:sz w:val="24"/>
        </w:rPr>
      </w:pPr>
      <w:r>
        <w:rPr>
          <w:kern w:val="2"/>
          <w:sz w:val="24"/>
        </w:rPr>
        <w:t>- устранение выявленных нарушений в тепловых и гидравлических режимах работы тепловых энергоустановок;</w:t>
      </w:r>
    </w:p>
    <w:p>
      <w:pPr>
        <w:pStyle w:val="Style29"/>
        <w:widowControl w:val="false"/>
        <w:ind w:right="108" w:firstLine="425"/>
        <w:rPr>
          <w:kern w:val="2"/>
          <w:sz w:val="24"/>
        </w:rPr>
      </w:pPr>
      <w:r>
        <w:rPr>
          <w:kern w:val="2"/>
          <w:sz w:val="24"/>
        </w:rPr>
        <w:t>- испытания оборудования источников теплоты, тепловых сетей, тепловых пунктов и систем теплопотребления на плотность и прочность;</w:t>
      </w:r>
    </w:p>
    <w:p>
      <w:pPr>
        <w:pStyle w:val="Style29"/>
        <w:widowControl w:val="false"/>
        <w:ind w:right="108" w:firstLine="425"/>
        <w:rPr>
          <w:kern w:val="2"/>
          <w:sz w:val="24"/>
        </w:rPr>
      </w:pPr>
      <w:r>
        <w:rPr>
          <w:kern w:val="2"/>
          <w:sz w:val="24"/>
        </w:rPr>
        <w:t>- шурфовки  тепловых  сетей, вырезки из трубопроводов для определения коррозионного износа металла труб;</w:t>
      </w:r>
    </w:p>
    <w:p>
      <w:pPr>
        <w:pStyle w:val="Style29"/>
        <w:widowControl w:val="false"/>
        <w:ind w:right="108" w:firstLine="425"/>
        <w:rPr>
          <w:kern w:val="2"/>
          <w:sz w:val="24"/>
        </w:rPr>
      </w:pPr>
      <w:r>
        <w:rPr>
          <w:kern w:val="2"/>
          <w:sz w:val="24"/>
        </w:rPr>
        <w:t>- промывка  оборудования  и  коммуникаций   источников   теплоты, трубопроводов    тепловых сетей, тепловых пунктов и систем теплопотребления;</w:t>
      </w:r>
    </w:p>
    <w:p>
      <w:pPr>
        <w:pStyle w:val="Style29"/>
        <w:widowControl w:val="false"/>
        <w:ind w:right="108" w:firstLine="425"/>
        <w:rPr>
          <w:kern w:val="2"/>
          <w:sz w:val="24"/>
        </w:rPr>
      </w:pPr>
      <w:r>
        <w:rPr>
          <w:kern w:val="2"/>
          <w:sz w:val="24"/>
        </w:rPr>
        <w:t>- испытания  тепловых  сетей на тепловые и гидравлические потери, максимальную температуру  теплоносителя  в  соответствии  со  сроками, определенными настоящими Правилами;</w:t>
        <w:br/>
        <w:t>     - разработка эксплуатационных режимов  систем  теплоснабжения,  а также мероприятий по их внедрению.</w:t>
      </w:r>
    </w:p>
    <w:p>
      <w:pPr>
        <w:pStyle w:val="Style29"/>
        <w:widowControl w:val="false"/>
        <w:ind w:right="108" w:firstLine="425"/>
        <w:rPr>
          <w:kern w:val="2"/>
          <w:sz w:val="24"/>
        </w:rPr>
      </w:pPr>
      <w:r>
        <w:rPr>
          <w:kern w:val="2"/>
          <w:sz w:val="24"/>
        </w:rPr>
        <w:t>Информация по планируемым работам по тепловым сетям отсутствует.</w:t>
      </w:r>
    </w:p>
    <w:p>
      <w:pPr>
        <w:pStyle w:val="Style29"/>
        <w:widowControl w:val="false"/>
        <w:ind w:right="108" w:firstLine="425"/>
        <w:rPr>
          <w:kern w:val="2"/>
          <w:sz w:val="24"/>
        </w:rPr>
      </w:pPr>
      <w:r>
        <w:rPr>
          <w:kern w:val="2"/>
          <w:sz w:val="24"/>
        </w:rPr>
        <w:t>15 октября 2021 специалисты КОГУП «Агентство энергосбережения» проводили комплексное обследование тепловых сетей Чепецкого СП. Для повышения энергетической эффективности системы теплоснабжения, необходимо:</w:t>
      </w:r>
    </w:p>
    <w:p>
      <w:pPr>
        <w:pStyle w:val="Style29"/>
        <w:widowControl w:val="false"/>
        <w:ind w:right="108" w:firstLine="425"/>
        <w:rPr>
          <w:kern w:val="2"/>
          <w:sz w:val="24"/>
        </w:rPr>
      </w:pPr>
      <w:r>
        <w:rPr>
          <w:kern w:val="2"/>
          <w:sz w:val="24"/>
        </w:rPr>
        <w:t xml:space="preserve">- произвести замену теплоизоляции на участке тепловой сети в п. Ключи (ул. Дружбы, 2 – Школа, тепловая сеть к д/саду); </w:t>
      </w:r>
    </w:p>
    <w:p>
      <w:pPr>
        <w:pStyle w:val="Style29"/>
        <w:widowControl w:val="false"/>
        <w:ind w:right="108" w:firstLine="425"/>
        <w:rPr>
          <w:kern w:val="2"/>
          <w:sz w:val="24"/>
        </w:rPr>
      </w:pPr>
      <w:r>
        <w:rPr>
          <w:kern w:val="2"/>
          <w:sz w:val="24"/>
        </w:rPr>
        <w:t>- произвести реконструкцию тепловой сети до водонапорной башни в п. Перекоп;</w:t>
      </w:r>
    </w:p>
    <w:p>
      <w:pPr>
        <w:pStyle w:val="Style29"/>
        <w:widowControl w:val="false"/>
        <w:ind w:right="108" w:firstLine="425"/>
        <w:rPr>
          <w:kern w:val="2"/>
          <w:sz w:val="24"/>
        </w:rPr>
      </w:pPr>
      <w:r>
        <w:rPr>
          <w:kern w:val="2"/>
          <w:sz w:val="24"/>
        </w:rPr>
        <w:t xml:space="preserve">- произвести реконструкцию тепловой сети на ул. Лесная в п. Пригородный. </w:t>
      </w:r>
    </w:p>
    <w:p>
      <w:pPr>
        <w:pStyle w:val="Style29"/>
        <w:widowControl w:val="false"/>
        <w:ind w:right="108" w:firstLine="425"/>
        <w:rPr>
          <w:sz w:val="24"/>
        </w:rPr>
      </w:pPr>
      <w:r>
        <w:rPr>
          <w:kern w:val="2"/>
          <w:sz w:val="24"/>
        </w:rPr>
        <w:t xml:space="preserve">Мероприятия по строительству, реконструкции </w:t>
      </w:r>
      <w:r>
        <w:rPr>
          <w:sz w:val="24"/>
          <w:szCs w:val="24"/>
        </w:rPr>
        <w:t xml:space="preserve">и (или) модернизации тепловых сетей для обеспечения нормативной надежности теплоснабжения </w:t>
      </w:r>
      <w:r>
        <w:rPr>
          <w:sz w:val="24"/>
        </w:rPr>
        <w:t>в Чепецком СП будут уточняться ежегодно при актуализации схемы теплоснабжения.</w:t>
      </w:r>
    </w:p>
    <w:p>
      <w:pPr>
        <w:pStyle w:val="Normal"/>
        <w:spacing w:before="0" w:after="0"/>
        <w:ind w:right="107" w:firstLine="426"/>
        <w:contextualSpacing/>
        <w:jc w:val="both"/>
        <w:rPr>
          <w:sz w:val="24"/>
        </w:rPr>
      </w:pPr>
      <w:r>
        <w:rPr>
          <w:sz w:val="24"/>
        </w:rPr>
      </w:r>
    </w:p>
    <w:p>
      <w:pPr>
        <w:pStyle w:val="1"/>
        <w:tabs>
          <w:tab w:val="clear" w:pos="720"/>
        </w:tabs>
        <w:ind w:left="432" w:right="107" w:hanging="432"/>
        <w:rPr>
          <w:b/>
          <w:b/>
          <w:i w:val="false"/>
          <w:i w:val="false"/>
          <w:sz w:val="28"/>
          <w:szCs w:val="28"/>
        </w:rPr>
      </w:pPr>
      <w:bookmarkStart w:id="50" w:name="_Toc91233201"/>
      <w:r>
        <w:rPr>
          <w:b/>
          <w:i w:val="false"/>
          <w:sz w:val="28"/>
          <w:szCs w:val="28"/>
        </w:rPr>
        <w:t>Раздел 7. Предложения по переводу открытых систем теплоснабжения (горячее водоснабжение) в закрытые системы горячего водоснабжения.</w:t>
      </w:r>
      <w:bookmarkEnd w:id="50"/>
    </w:p>
    <w:p>
      <w:pPr>
        <w:pStyle w:val="Normal"/>
        <w:spacing w:before="0" w:after="0"/>
        <w:ind w:right="107" w:firstLine="426"/>
        <w:contextualSpacing/>
        <w:jc w:val="both"/>
        <w:rPr>
          <w:b/>
          <w:b/>
          <w:sz w:val="24"/>
        </w:rPr>
      </w:pPr>
      <w:r>
        <w:rPr>
          <w:b/>
          <w:sz w:val="24"/>
        </w:rPr>
      </w:r>
    </w:p>
    <w:p>
      <w:pPr>
        <w:pStyle w:val="Normal"/>
        <w:spacing w:before="0" w:after="0"/>
        <w:ind w:right="107" w:firstLine="426"/>
        <w:contextualSpacing/>
        <w:rPr>
          <w:sz w:val="24"/>
        </w:rPr>
      </w:pPr>
      <w:r>
        <w:rPr>
          <w:sz w:val="24"/>
        </w:rPr>
        <w:t>На территории Чепецкого СП открытых систем теплоснабжения (горячего водоснабжения) нет.</w:t>
      </w:r>
    </w:p>
    <w:p>
      <w:pPr>
        <w:pStyle w:val="1"/>
        <w:tabs>
          <w:tab w:val="clear" w:pos="720"/>
        </w:tabs>
        <w:ind w:left="360" w:right="107" w:hanging="0"/>
        <w:jc w:val="center"/>
        <w:rPr>
          <w:b/>
          <w:b/>
          <w:i w:val="false"/>
          <w:i w:val="false"/>
          <w:sz w:val="28"/>
          <w:szCs w:val="28"/>
        </w:rPr>
      </w:pPr>
      <w:bookmarkStart w:id="51" w:name="_Toc91233202"/>
      <w:r>
        <w:rPr>
          <w:b/>
          <w:i w:val="false"/>
          <w:sz w:val="28"/>
          <w:szCs w:val="28"/>
        </w:rPr>
        <w:t>Раздел 8. Перспективные топливные балансы.</w:t>
      </w:r>
      <w:bookmarkEnd w:id="51"/>
    </w:p>
    <w:p>
      <w:pPr>
        <w:pStyle w:val="Normal"/>
        <w:ind w:right="107" w:hanging="0"/>
        <w:rPr>
          <w:color w:val="000000"/>
          <w:sz w:val="24"/>
          <w:lang w:eastAsia="ru-RU"/>
        </w:rPr>
      </w:pPr>
      <w:r>
        <w:rPr>
          <w:color w:val="000000"/>
          <w:sz w:val="24"/>
          <w:lang w:eastAsia="ru-RU"/>
        </w:rPr>
      </w:r>
    </w:p>
    <w:p>
      <w:pPr>
        <w:pStyle w:val="Style29"/>
        <w:spacing w:before="55" w:after="0"/>
        <w:ind w:right="107" w:firstLine="426"/>
        <w:contextualSpacing/>
        <w:rPr>
          <w:sz w:val="24"/>
        </w:rPr>
      </w:pPr>
      <w:r>
        <w:rPr>
          <w:sz w:val="24"/>
        </w:rPr>
        <w:t>В Таблице 18 и 19 представлена сводная информация по существующему виду используемого и резервного топлива, а также расход основного топлива на покрытие текущей и перспективной тепловой нагрузки.</w:t>
      </w:r>
    </w:p>
    <w:p>
      <w:pPr>
        <w:pStyle w:val="Style29"/>
        <w:tabs>
          <w:tab w:val="clear" w:pos="720"/>
          <w:tab w:val="left" w:pos="10065" w:leader="none"/>
        </w:tabs>
        <w:spacing w:before="0" w:after="0"/>
        <w:ind w:right="107" w:hanging="0"/>
        <w:contextualSpacing/>
        <w:rPr>
          <w:sz w:val="24"/>
        </w:rPr>
      </w:pPr>
      <w:r>
        <w:rPr>
          <w:sz w:val="24"/>
        </w:rPr>
      </w:r>
    </w:p>
    <w:p>
      <w:pPr>
        <w:pStyle w:val="Style29"/>
        <w:tabs>
          <w:tab w:val="clear" w:pos="720"/>
          <w:tab w:val="left" w:pos="10065" w:leader="none"/>
        </w:tabs>
        <w:spacing w:before="0" w:after="0"/>
        <w:ind w:right="107" w:firstLine="426"/>
        <w:contextualSpacing/>
        <w:jc w:val="right"/>
        <w:rPr>
          <w:sz w:val="24"/>
        </w:rPr>
      </w:pPr>
      <w:r>
        <w:rPr>
          <w:sz w:val="24"/>
        </w:rPr>
        <w:t>Таблица 18 - Сводная информация по используемому топливу на теплогенерирующих источниках тепловой энергии за 2020г.</w:t>
      </w:r>
    </w:p>
    <w:tbl>
      <w:tblPr>
        <w:tblW w:w="10038" w:type="dxa"/>
        <w:jc w:val="left"/>
        <w:tblInd w:w="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357"/>
        <w:gridCol w:w="2689"/>
        <w:gridCol w:w="1601"/>
        <w:gridCol w:w="1275"/>
        <w:gridCol w:w="1839"/>
        <w:gridCol w:w="2276"/>
      </w:tblGrid>
      <w:tr>
        <w:trPr>
          <w:trHeight w:val="453" w:hRule="atLeast"/>
        </w:trPr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TableParagraph"/>
              <w:widowControl w:val="false"/>
              <w:spacing w:before="0" w:after="0"/>
              <w:ind w:right="60" w:hanging="0"/>
              <w:contextualSpacing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  <w:r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TableParagraph"/>
              <w:widowControl w:val="false"/>
              <w:spacing w:before="0" w:after="0"/>
              <w:ind w:right="60" w:hanging="0"/>
              <w:contextualSpacing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Теплоснабжающая организация/ место расположения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TableParagraph"/>
              <w:widowControl w:val="false"/>
              <w:spacing w:before="0" w:after="0"/>
              <w:ind w:right="60" w:hanging="0"/>
              <w:contextualSpacing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 используемого топлива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TableParagraph"/>
              <w:widowControl w:val="false"/>
              <w:spacing w:before="0" w:after="0"/>
              <w:ind w:right="60" w:hanging="0"/>
              <w:contextualSpacing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Резервный вид топлива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TableParagraph"/>
              <w:widowControl w:val="false"/>
              <w:spacing w:before="0" w:after="0"/>
              <w:ind w:right="60" w:firstLine="147"/>
              <w:contextualSpacing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Отпуск тепловой энергии, Гкал/год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tbl>
            <w:tblPr>
              <w:tblW w:w="2268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2268"/>
            </w:tblGrid>
            <w:tr>
              <w:trPr>
                <w:trHeight w:val="507" w:hRule="atLeast"/>
              </w:trPr>
              <w:tc>
                <w:tcPr>
                  <w:tcW w:w="2268" w:type="dxa"/>
                  <w:tcBorders/>
                </w:tcPr>
                <w:p>
                  <w:pPr>
                    <w:pStyle w:val="Normal"/>
                    <w:widowControl w:val="false"/>
                    <w:tabs>
                      <w:tab w:val="clear" w:pos="720"/>
                      <w:tab w:val="left" w:pos="1593" w:leader="none"/>
                      <w:tab w:val="left" w:pos="1735" w:leader="none"/>
                    </w:tabs>
                    <w:ind w:right="-108" w:hanging="0"/>
                    <w:rPr>
                      <w:b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  <w:lang w:eastAsia="ru-RU"/>
                    </w:rPr>
                    <w:t>Расчётный годовой расход основного топлива, т.у.т.</w:t>
                  </w:r>
                </w:p>
              </w:tc>
            </w:tr>
          </w:tbl>
          <w:p>
            <w:pPr>
              <w:pStyle w:val="TableParagraph"/>
              <w:widowControl w:val="false"/>
              <w:spacing w:before="0" w:after="0"/>
              <w:ind w:right="60" w:firstLine="147"/>
              <w:contextualSpacing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>
          <w:trHeight w:val="190" w:hRule="atLeast"/>
        </w:trPr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9"/>
              <w:widowControl w:val="false"/>
              <w:spacing w:before="118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ООО «Жилстрой-сервис» (Котельная п. Ключи)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left="142" w:hanging="14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firstLine="14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firstLine="14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5586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firstLine="14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877</w:t>
            </w:r>
          </w:p>
        </w:tc>
      </w:tr>
      <w:tr>
        <w:trPr>
          <w:trHeight w:val="485" w:hRule="atLeast"/>
        </w:trPr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9"/>
              <w:widowControl w:val="false"/>
              <w:spacing w:before="118" w:after="0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ООО «Жилстрой-сервис» (Котельная п. Перекоп)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left="142" w:hanging="14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firstLine="14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firstLine="14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3371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firstLine="14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529</w:t>
            </w:r>
          </w:p>
        </w:tc>
      </w:tr>
      <w:tr>
        <w:trPr>
          <w:trHeight w:val="485" w:hRule="atLeast"/>
        </w:trPr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9"/>
              <w:widowControl w:val="false"/>
              <w:spacing w:before="118" w:after="0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ПАО «Т Плюс» (ЦТП п. Пригородный от Кировской ТЭЦ-3)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left="142" w:hanging="14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Природный газ, торф, уголь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firstLine="14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Мазут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firstLine="14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3666,72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firstLine="14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544,9</w:t>
            </w:r>
          </w:p>
        </w:tc>
      </w:tr>
    </w:tbl>
    <w:p>
      <w:pPr>
        <w:pStyle w:val="Style29"/>
        <w:spacing w:before="89" w:after="0"/>
        <w:ind w:right="107" w:firstLine="426"/>
        <w:contextualSpacing/>
        <w:jc w:val="right"/>
        <w:rPr>
          <w:sz w:val="24"/>
        </w:rPr>
      </w:pPr>
      <w:r>
        <w:rPr>
          <w:sz w:val="24"/>
        </w:rPr>
      </w:r>
    </w:p>
    <w:p>
      <w:pPr>
        <w:pStyle w:val="Style29"/>
        <w:spacing w:before="89" w:after="0"/>
        <w:ind w:right="107" w:firstLine="426"/>
        <w:contextualSpacing/>
        <w:jc w:val="right"/>
        <w:rPr>
          <w:sz w:val="24"/>
        </w:rPr>
      </w:pPr>
      <w:r>
        <w:rPr>
          <w:sz w:val="24"/>
        </w:rPr>
        <w:t>Таблица 19 - Перспективные топливные балансы.</w:t>
      </w:r>
    </w:p>
    <w:tbl>
      <w:tblPr>
        <w:tblStyle w:val="aff8"/>
        <w:tblW w:w="495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588"/>
        <w:gridCol w:w="2108"/>
        <w:gridCol w:w="1771"/>
        <w:gridCol w:w="1773"/>
        <w:gridCol w:w="1683"/>
      </w:tblGrid>
      <w:tr>
        <w:trPr/>
        <w:tc>
          <w:tcPr>
            <w:tcW w:w="4696" w:type="dxa"/>
            <w:gridSpan w:val="2"/>
            <w:vMerge w:val="restart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107" w:hanging="0"/>
              <w:contextualSpacing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Теплоснабжающая организация/ место расположения</w:t>
            </w:r>
          </w:p>
        </w:tc>
        <w:tc>
          <w:tcPr>
            <w:tcW w:w="5227" w:type="dxa"/>
            <w:gridSpan w:val="3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107" w:hanging="0"/>
              <w:contextualSpacing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Расход топлива, (т.у.т.)</w:t>
            </w:r>
          </w:p>
        </w:tc>
      </w:tr>
      <w:tr>
        <w:trPr/>
        <w:tc>
          <w:tcPr>
            <w:tcW w:w="4696" w:type="dxa"/>
            <w:gridSpan w:val="2"/>
            <w:vMerge w:val="continue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107" w:hanging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771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107" w:hanging="0"/>
              <w:contextualSpacing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2020г.</w:t>
            </w:r>
          </w:p>
        </w:tc>
        <w:tc>
          <w:tcPr>
            <w:tcW w:w="1773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107" w:hanging="0"/>
              <w:contextualSpacing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2021г.</w:t>
            </w:r>
          </w:p>
        </w:tc>
        <w:tc>
          <w:tcPr>
            <w:tcW w:w="1683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107" w:hanging="0"/>
              <w:contextualSpacing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2022-2028 гг.</w:t>
            </w:r>
          </w:p>
        </w:tc>
      </w:tr>
      <w:tr>
        <w:trPr/>
        <w:tc>
          <w:tcPr>
            <w:tcW w:w="2588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ind w:right="107" w:hanging="0"/>
              <w:contextualSpacing/>
              <w:jc w:val="left"/>
              <w:rPr>
                <w:sz w:val="24"/>
              </w:rPr>
            </w:pPr>
            <w:r>
              <w:rPr>
                <w:color w:val="000000"/>
                <w:sz w:val="24"/>
              </w:rPr>
              <w:t>ООО «Жилстрой-сервис»</w:t>
            </w:r>
          </w:p>
        </w:tc>
        <w:tc>
          <w:tcPr>
            <w:tcW w:w="2108" w:type="dxa"/>
            <w:tcBorders/>
          </w:tcPr>
          <w:p>
            <w:pPr>
              <w:pStyle w:val="Normal"/>
              <w:widowControl w:val="false"/>
              <w:spacing w:before="0" w:after="0"/>
              <w:ind w:right="107" w:hanging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п. Ключи (газ)</w:t>
            </w:r>
          </w:p>
        </w:tc>
        <w:tc>
          <w:tcPr>
            <w:tcW w:w="1771" w:type="dxa"/>
            <w:tcBorders/>
            <w:vAlign w:val="center"/>
          </w:tcPr>
          <w:p>
            <w:pPr>
              <w:pStyle w:val="TableParagraph"/>
              <w:widowControl w:val="false"/>
              <w:spacing w:before="0" w:after="0"/>
              <w:ind w:left="283" w:right="107" w:hanging="25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877</w:t>
            </w:r>
          </w:p>
        </w:tc>
        <w:tc>
          <w:tcPr>
            <w:tcW w:w="1773" w:type="dxa"/>
            <w:tcBorders/>
            <w:vAlign w:val="center"/>
          </w:tcPr>
          <w:p>
            <w:pPr>
              <w:pStyle w:val="TableParagraph"/>
              <w:widowControl w:val="false"/>
              <w:spacing w:before="0" w:after="0"/>
              <w:ind w:left="283" w:right="107" w:hanging="25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877</w:t>
            </w:r>
          </w:p>
        </w:tc>
        <w:tc>
          <w:tcPr>
            <w:tcW w:w="1683" w:type="dxa"/>
            <w:tcBorders/>
            <w:vAlign w:val="center"/>
          </w:tcPr>
          <w:p>
            <w:pPr>
              <w:pStyle w:val="TableParagraph"/>
              <w:widowControl w:val="false"/>
              <w:spacing w:before="0" w:after="0"/>
              <w:ind w:left="283" w:right="107" w:firstLine="14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877</w:t>
            </w:r>
          </w:p>
        </w:tc>
      </w:tr>
      <w:tr>
        <w:trPr/>
        <w:tc>
          <w:tcPr>
            <w:tcW w:w="2588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ind w:right="107" w:hanging="0"/>
              <w:contextualSpacing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2108" w:type="dxa"/>
            <w:tcBorders/>
          </w:tcPr>
          <w:p>
            <w:pPr>
              <w:pStyle w:val="Normal"/>
              <w:widowControl w:val="false"/>
              <w:spacing w:before="0" w:after="0"/>
              <w:ind w:right="107" w:hanging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п. Перекоп (газ)</w:t>
            </w:r>
          </w:p>
        </w:tc>
        <w:tc>
          <w:tcPr>
            <w:tcW w:w="1771" w:type="dxa"/>
            <w:tcBorders/>
            <w:vAlign w:val="center"/>
          </w:tcPr>
          <w:p>
            <w:pPr>
              <w:pStyle w:val="TableParagraph"/>
              <w:widowControl w:val="false"/>
              <w:spacing w:before="0" w:after="0"/>
              <w:ind w:left="283" w:right="107" w:hanging="25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529</w:t>
            </w:r>
          </w:p>
        </w:tc>
        <w:tc>
          <w:tcPr>
            <w:tcW w:w="1773" w:type="dxa"/>
            <w:tcBorders/>
            <w:vAlign w:val="center"/>
          </w:tcPr>
          <w:p>
            <w:pPr>
              <w:pStyle w:val="TableParagraph"/>
              <w:widowControl w:val="false"/>
              <w:spacing w:before="0" w:after="0"/>
              <w:ind w:left="283" w:right="107" w:hanging="25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529</w:t>
            </w:r>
          </w:p>
        </w:tc>
        <w:tc>
          <w:tcPr>
            <w:tcW w:w="1683" w:type="dxa"/>
            <w:tcBorders/>
            <w:vAlign w:val="center"/>
          </w:tcPr>
          <w:p>
            <w:pPr>
              <w:pStyle w:val="TableParagraph"/>
              <w:widowControl w:val="false"/>
              <w:spacing w:before="0" w:after="0"/>
              <w:ind w:left="283" w:right="107" w:firstLine="14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529</w:t>
            </w:r>
          </w:p>
        </w:tc>
      </w:tr>
      <w:tr>
        <w:trPr/>
        <w:tc>
          <w:tcPr>
            <w:tcW w:w="258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ind w:right="107" w:hanging="0"/>
              <w:contextualSpacing/>
              <w:jc w:val="left"/>
              <w:rPr>
                <w:sz w:val="24"/>
              </w:rPr>
            </w:pPr>
            <w:r>
              <w:rPr>
                <w:sz w:val="24"/>
              </w:rPr>
              <w:t>ПАО «Т Плюс»</w:t>
            </w:r>
          </w:p>
        </w:tc>
        <w:tc>
          <w:tcPr>
            <w:tcW w:w="2108" w:type="dxa"/>
            <w:tcBorders/>
          </w:tcPr>
          <w:p>
            <w:pPr>
              <w:pStyle w:val="Normal"/>
              <w:widowControl w:val="false"/>
              <w:spacing w:before="0" w:after="0"/>
              <w:ind w:right="107" w:hanging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п. Пригородный</w:t>
            </w:r>
          </w:p>
        </w:tc>
        <w:tc>
          <w:tcPr>
            <w:tcW w:w="1771" w:type="dxa"/>
            <w:tcBorders/>
            <w:vAlign w:val="center"/>
          </w:tcPr>
          <w:p>
            <w:pPr>
              <w:pStyle w:val="TableParagraph"/>
              <w:widowControl w:val="false"/>
              <w:spacing w:before="0" w:after="0"/>
              <w:ind w:left="283" w:right="107" w:hanging="25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544,9</w:t>
            </w:r>
          </w:p>
        </w:tc>
        <w:tc>
          <w:tcPr>
            <w:tcW w:w="1773" w:type="dxa"/>
            <w:tcBorders/>
            <w:vAlign w:val="center"/>
          </w:tcPr>
          <w:p>
            <w:pPr>
              <w:pStyle w:val="TableParagraph"/>
              <w:widowControl w:val="false"/>
              <w:spacing w:before="0" w:after="0"/>
              <w:ind w:left="283" w:right="107" w:hanging="25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544,9</w:t>
            </w:r>
          </w:p>
        </w:tc>
        <w:tc>
          <w:tcPr>
            <w:tcW w:w="1683" w:type="dxa"/>
            <w:tcBorders/>
            <w:vAlign w:val="center"/>
          </w:tcPr>
          <w:p>
            <w:pPr>
              <w:pStyle w:val="TableParagraph"/>
              <w:widowControl w:val="false"/>
              <w:spacing w:before="0" w:after="0"/>
              <w:ind w:left="283" w:right="107" w:firstLine="14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544,9</w:t>
            </w:r>
          </w:p>
        </w:tc>
      </w:tr>
    </w:tbl>
    <w:p>
      <w:pPr>
        <w:pStyle w:val="1"/>
        <w:numPr>
          <w:ilvl w:val="0"/>
          <w:numId w:val="0"/>
        </w:numPr>
        <w:spacing w:before="0" w:after="0"/>
        <w:ind w:left="0" w:right="107" w:hanging="0"/>
        <w:contextualSpacing/>
        <w:outlineLvl w:val="0"/>
        <w:rPr/>
      </w:pPr>
      <w:r>
        <w:rPr/>
      </w:r>
    </w:p>
    <w:p>
      <w:pPr>
        <w:pStyle w:val="1"/>
        <w:numPr>
          <w:ilvl w:val="0"/>
          <w:numId w:val="0"/>
        </w:numPr>
        <w:spacing w:before="0" w:after="0"/>
        <w:ind w:left="432" w:right="107" w:hanging="0"/>
        <w:contextualSpacing/>
        <w:jc w:val="center"/>
        <w:outlineLvl w:val="0"/>
        <w:rPr/>
      </w:pPr>
      <w:r>
        <w:rPr/>
        <w:t>Раздел 9. Инвестиции в строительство, реконструкцию, техническое перевооружение и (или) модернизацию.</w:t>
      </w:r>
    </w:p>
    <w:p>
      <w:pPr>
        <w:pStyle w:val="1"/>
        <w:numPr>
          <w:ilvl w:val="0"/>
          <w:numId w:val="0"/>
        </w:numPr>
        <w:spacing w:before="0" w:after="0"/>
        <w:ind w:left="432" w:right="107" w:hanging="0"/>
        <w:contextualSpacing/>
        <w:jc w:val="center"/>
        <w:outlineLvl w:val="0"/>
        <w:rPr/>
      </w:pPr>
      <w:r>
        <w:rPr/>
      </w:r>
    </w:p>
    <w:p>
      <w:pPr>
        <w:pStyle w:val="ListParagraph"/>
        <w:widowControl w:val="false"/>
        <w:numPr>
          <w:ilvl w:val="1"/>
          <w:numId w:val="14"/>
        </w:numPr>
        <w:tabs>
          <w:tab w:val="clear" w:pos="720"/>
          <w:tab w:val="left" w:pos="1276" w:leader="none"/>
        </w:tabs>
        <w:spacing w:before="119" w:after="0"/>
        <w:ind w:left="426" w:right="-37" w:hanging="426"/>
        <w:jc w:val="both"/>
        <w:outlineLvl w:val="1"/>
        <w:rPr>
          <w:b/>
          <w:b/>
          <w:sz w:val="24"/>
        </w:rPr>
      </w:pPr>
      <w:bookmarkStart w:id="52" w:name="_Toc91233204"/>
      <w:r>
        <w:rPr>
          <w:b/>
          <w:sz w:val="24"/>
        </w:rPr>
        <w:t>Предложения по величине необходимых инвестиций в строительство, реконструкцию и техническое перевооружение источников тепловой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энергии</w:t>
      </w:r>
      <w:bookmarkEnd w:id="52"/>
    </w:p>
    <w:p>
      <w:pPr>
        <w:pStyle w:val="Style29"/>
        <w:spacing w:before="114" w:after="0"/>
        <w:ind w:right="105" w:firstLine="426"/>
        <w:rPr>
          <w:sz w:val="24"/>
          <w:szCs w:val="24"/>
        </w:rPr>
      </w:pPr>
      <w:r>
        <w:rPr>
          <w:sz w:val="24"/>
          <w:szCs w:val="24"/>
        </w:rPr>
        <w:t>Программой комплексного развития систем коммунальной инфраструктуры Чепецкого СП Кирово-Чепецкого района Кировской области на 2021-2022 г.г. не предусмотрены мероприятия по строительству, реконструкции и техническому перевооружению источников тепловой энергии.</w:t>
      </w:r>
    </w:p>
    <w:p>
      <w:pPr>
        <w:pStyle w:val="Style29"/>
        <w:spacing w:before="114" w:after="0"/>
        <w:ind w:right="105" w:firstLine="426"/>
        <w:contextualSpacing/>
        <w:rPr>
          <w:sz w:val="24"/>
          <w:szCs w:val="24"/>
        </w:rPr>
      </w:pPr>
      <w:r>
        <w:rPr>
          <w:sz w:val="24"/>
          <w:szCs w:val="24"/>
        </w:rPr>
        <w:t>Перечень мероприятий по реконструкции и техническому перевооружению источников тепловой энергии в Чепецком СП, а также объемы инвестиций будут уточняться ежегодно при актуализации схемы теплоснабжения с учетом перспективной застройки территории.</w:t>
      </w:r>
    </w:p>
    <w:p>
      <w:pPr>
        <w:pStyle w:val="Style29"/>
        <w:spacing w:before="114" w:after="0"/>
        <w:ind w:right="105" w:firstLine="426"/>
        <w:contextualSpacing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29"/>
        <w:spacing w:before="114" w:after="0"/>
        <w:ind w:right="105" w:firstLine="426"/>
        <w:contextualSpacing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1"/>
        <w:numPr>
          <w:ilvl w:val="1"/>
          <w:numId w:val="14"/>
        </w:numPr>
        <w:tabs>
          <w:tab w:val="clear" w:pos="720"/>
          <w:tab w:val="left" w:pos="0" w:leader="none"/>
          <w:tab w:val="left" w:pos="1664" w:leader="none"/>
        </w:tabs>
        <w:spacing w:before="73" w:after="0"/>
        <w:ind w:left="426" w:right="105" w:hanging="426"/>
        <w:contextualSpacing/>
        <w:rPr>
          <w:sz w:val="24"/>
          <w:szCs w:val="24"/>
        </w:rPr>
      </w:pPr>
      <w:bookmarkStart w:id="53" w:name="_Toc91233205"/>
      <w:r>
        <w:rPr>
          <w:sz w:val="24"/>
          <w:szCs w:val="24"/>
        </w:rPr>
        <w:t>Предложения по величине необходимых инвестиций в строительство, реконструкцию, техническое перевооружение и (или) модернизацию тепловых сетей, насосных станций и тепловых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пунктов.</w:t>
      </w:r>
      <w:bookmarkEnd w:id="53"/>
    </w:p>
    <w:p>
      <w:pPr>
        <w:pStyle w:val="1"/>
        <w:tabs>
          <w:tab w:val="clear" w:pos="720"/>
          <w:tab w:val="left" w:pos="0" w:leader="none"/>
          <w:tab w:val="left" w:pos="1664" w:leader="none"/>
        </w:tabs>
        <w:spacing w:before="73" w:after="0"/>
        <w:ind w:left="432" w:right="406" w:hanging="0"/>
        <w:contextualSpacing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1"/>
        <w:tabs>
          <w:tab w:val="clear" w:pos="720"/>
          <w:tab w:val="left" w:pos="0" w:leader="none"/>
          <w:tab w:val="left" w:pos="1664" w:leader="none"/>
        </w:tabs>
        <w:spacing w:before="73" w:after="0"/>
        <w:ind w:left="0" w:right="107" w:firstLine="426"/>
        <w:contextualSpacing/>
        <w:rPr>
          <w:b w:val="false"/>
          <w:b w:val="false"/>
          <w:sz w:val="24"/>
          <w:szCs w:val="24"/>
        </w:rPr>
      </w:pPr>
      <w:r>
        <w:rPr>
          <w:b w:val="false"/>
          <w:sz w:val="24"/>
          <w:szCs w:val="24"/>
        </w:rPr>
        <w:t>В целях повышения качества и надежности теплоснабжения, снижения потерь тепловой энергии, Программой комплексного развития систем коммунальной инфраструктуры Чепецкого СП Кирово-Чепецкого района Кировской области на 2017-2022, утвержденной решением Чепецкой сельской Думы Кирово-Чепецкого района Кировской области № 51/212 от 06.12.2016, предусмотрены мероприятия по модернизации изоляции надземных и подземных участков тепловых сетей в п.Ключи в период 2021-2022 г.г. с затратами в 500 тыс. руб.</w:t>
      </w:r>
    </w:p>
    <w:p>
      <w:pPr>
        <w:pStyle w:val="Style29"/>
        <w:spacing w:before="113" w:after="0"/>
        <w:ind w:right="107" w:firstLine="426"/>
        <w:rPr>
          <w:sz w:val="24"/>
          <w:szCs w:val="24"/>
        </w:rPr>
      </w:pPr>
      <w:r>
        <w:rPr>
          <w:sz w:val="24"/>
          <w:szCs w:val="24"/>
        </w:rPr>
        <w:t>Перечень мероприятий и объемы инвестиций по реконструкции и модернизации тепловых сетей в Чепецком СП будут уточняться ежегодно при актуализации схемы теплоснабжения с учетом перспективной застройки территории.</w:t>
      </w:r>
    </w:p>
    <w:p>
      <w:pPr>
        <w:pStyle w:val="Style29"/>
        <w:spacing w:before="113" w:after="0"/>
        <w:ind w:right="107" w:hanging="0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z w:val="23"/>
          <w:highlight w:val="white"/>
        </w:rPr>
      </w:pPr>
      <w:r>
        <w:rPr>
          <w:b/>
          <w:i w:val="false"/>
          <w:caps w:val="false"/>
          <w:smallCaps w:val="false"/>
          <w:color w:val="000000"/>
          <w:sz w:val="24"/>
          <w:szCs w:val="24"/>
          <w:highlight w:val="white"/>
        </w:rPr>
        <w:t>9.3. Предложение по заключению концессионных соглашений с целью привлечения       инвестиций в развитие инфраструктуры систем теплоснабжения на долгосрочной основе.</w:t>
      </w:r>
    </w:p>
    <w:p>
      <w:pPr>
        <w:pStyle w:val="Style29"/>
        <w:widowControl/>
        <w:suppressAutoHyphens w:val="false"/>
        <w:bidi w:val="0"/>
        <w:spacing w:before="0" w:after="283"/>
        <w:ind w:left="0" w:right="113" w:firstLine="454"/>
        <w:jc w:val="both"/>
        <w:rPr>
          <w:b w:val="false"/>
          <w:b w:val="false"/>
          <w:szCs w:val="24"/>
        </w:rPr>
      </w:pPr>
      <w:r>
        <w:rPr>
          <w:b w:val="false"/>
          <w:i w:val="false"/>
          <w:caps w:val="false"/>
          <w:smallCaps w:val="false"/>
          <w:color w:val="2C2D2E"/>
          <w:sz w:val="24"/>
          <w:szCs w:val="24"/>
          <w:highlight w:val="white"/>
        </w:rPr>
        <w:t xml:space="preserve"> </w:t>
      </w:r>
      <w:r>
        <w:rPr>
          <w:b w:val="false"/>
          <w:i w:val="false"/>
          <w:caps w:val="false"/>
          <w:smallCaps w:val="false"/>
          <w:color w:val="000000"/>
          <w:sz w:val="24"/>
          <w:szCs w:val="24"/>
          <w:highlight w:val="white"/>
        </w:rPr>
        <w:t>В настоящее время концессионные соглашения являются наиболее эффективным способом привлечения инвестиционного капитала в проекты развития и реконструкции систем теплоснабжения. В целях достижения эффективности реализуемых мероприятий, а именно минимизации используемых ресурсов и максимизации получаемых эффектов необходимо рассматривать возможность заключения долгосрочных концессионных соглашений. Реализация инвестиционной программы в зоне действия концессионных соглашений может иметь приоритетный характер. Объем инвестиционных обязательств концессионера и основные параметры долгосрочного тарифного регулирования, обеспечивающие эффективность инвестиционного процесса будут дополнительно уточняться при актуализации схем теплоснабжения.</w:t>
      </w:r>
    </w:p>
    <w:p>
      <w:pPr>
        <w:pStyle w:val="Style29"/>
        <w:numPr>
          <w:ilvl w:val="0"/>
          <w:numId w:val="0"/>
        </w:numPr>
        <w:spacing w:before="114" w:after="0"/>
        <w:ind w:left="0" w:right="107" w:hanging="0"/>
        <w:contextualSpacing/>
        <w:jc w:val="center"/>
        <w:outlineLvl w:val="0"/>
        <w:rPr>
          <w:b/>
          <w:b/>
          <w:szCs w:val="28"/>
        </w:rPr>
      </w:pPr>
      <w:bookmarkStart w:id="54" w:name="_Toc91233206"/>
      <w:r>
        <w:rPr>
          <w:b/>
          <w:szCs w:val="28"/>
        </w:rPr>
        <w:t>Раздел 10. Решение о присвоении статуса единой теплоснабжающей организации (организациям).</w:t>
      </w:r>
      <w:bookmarkEnd w:id="54"/>
    </w:p>
    <w:p>
      <w:pPr>
        <w:pStyle w:val="Style29"/>
        <w:spacing w:before="114" w:after="0"/>
        <w:ind w:right="107" w:firstLine="426"/>
        <w:contextualSpacing/>
        <w:rPr>
          <w:sz w:val="24"/>
        </w:rPr>
      </w:pPr>
      <w:r>
        <w:rPr>
          <w:sz w:val="24"/>
        </w:rPr>
      </w:r>
    </w:p>
    <w:p>
      <w:pPr>
        <w:pStyle w:val="Style29"/>
        <w:spacing w:before="114" w:after="0"/>
        <w:ind w:right="107" w:firstLine="426"/>
        <w:contextualSpacing/>
        <w:rPr>
          <w:sz w:val="24"/>
        </w:rPr>
      </w:pPr>
      <w:r>
        <w:rPr>
          <w:sz w:val="24"/>
        </w:rPr>
        <w:t>В соответствии с п. 28 ст. 2 Федерального закона от 27.07.2010 № 190- ФЗ «О теплоснабжении» (далее – Федеральный закон № 190-ФЗ):</w:t>
      </w:r>
    </w:p>
    <w:p>
      <w:pPr>
        <w:pStyle w:val="Style29"/>
        <w:spacing w:before="9" w:after="0"/>
        <w:ind w:right="107" w:firstLine="426"/>
        <w:contextualSpacing/>
        <w:rPr>
          <w:sz w:val="24"/>
        </w:rPr>
      </w:pPr>
      <w:r>
        <w:rPr>
          <w:b/>
          <w:i/>
          <w:sz w:val="24"/>
        </w:rPr>
        <w:t xml:space="preserve">«Единая теплоснабжающая организация в системе теплоснабжения </w:t>
      </w:r>
      <w:r>
        <w:rPr>
          <w:sz w:val="24"/>
        </w:rPr>
        <w:t>(далее – единая теплоснабжающая организация) – теплоснабжающая организация, которой в отношении системы (систем) теплоснабжения присвоен статус единой теплоснабжающей организации в схеме теплоснабжения федеральным органом исполнительной власти, уполномоченным на реализацию государственной политики в сфере теплоснабжения, или органом местного самоуправления на основании критериев и в порядке, которые установлены правилами организации теплоснабжения, утвержденными Правительством Российской Федерации».</w:t>
      </w:r>
    </w:p>
    <w:p>
      <w:pPr>
        <w:pStyle w:val="Style29"/>
        <w:spacing w:before="0" w:after="0"/>
        <w:ind w:right="107" w:firstLine="426"/>
        <w:contextualSpacing/>
        <w:rPr>
          <w:sz w:val="24"/>
        </w:rPr>
      </w:pPr>
      <w:r>
        <w:rPr>
          <w:sz w:val="24"/>
        </w:rPr>
        <w:t>В соответствии с пп.6 п. 1 ст. 6 Федерального закона № 190-ФЗ:</w:t>
      </w:r>
    </w:p>
    <w:p>
      <w:pPr>
        <w:pStyle w:val="Style29"/>
        <w:spacing w:before="0" w:after="0"/>
        <w:ind w:right="107" w:firstLine="426"/>
        <w:contextualSpacing/>
        <w:rPr>
          <w:sz w:val="24"/>
        </w:rPr>
      </w:pPr>
      <w:r>
        <w:rPr>
          <w:sz w:val="24"/>
        </w:rPr>
        <w:t>«К полномочиям органов местного самоуправления поселений, городских округов по организации теплоснабжения на соответствующих территориях относится утверждение схем теплоснабжения поселений, городских округов с численностью населения менее пятисот тысяч человек, в том числе определение единой теплоснабжающей организации».</w:t>
      </w:r>
    </w:p>
    <w:p>
      <w:pPr>
        <w:pStyle w:val="Style29"/>
        <w:spacing w:before="68" w:after="0"/>
        <w:ind w:right="107" w:firstLine="426"/>
        <w:contextualSpacing/>
        <w:rPr>
          <w:sz w:val="24"/>
        </w:rPr>
      </w:pPr>
      <w:r>
        <w:rPr>
          <w:sz w:val="24"/>
        </w:rPr>
        <w:tab/>
        <w:t>Критерии и порядок определения единой теплоснабжающей организации определены в главе II Правил организации теплоснабжения в Российской Федерации, утвержденных Постановлением Правительства Российской Федерации от 08.08.2012 г. № 808 (далее – Правила).</w:t>
      </w:r>
    </w:p>
    <w:p>
      <w:pPr>
        <w:pStyle w:val="2"/>
        <w:spacing w:before="8" w:after="0"/>
        <w:ind w:left="0" w:right="107" w:firstLine="426"/>
        <w:contextualSpacing/>
        <w:rPr>
          <w:sz w:val="24"/>
          <w:szCs w:val="24"/>
        </w:rPr>
      </w:pPr>
      <w:bookmarkStart w:id="55" w:name="_Toc40791563"/>
      <w:r>
        <w:rPr>
          <w:sz w:val="24"/>
          <w:szCs w:val="24"/>
        </w:rPr>
        <w:t>Порядок определения единой теплоснабжающей организации</w:t>
      </w:r>
      <w:bookmarkEnd w:id="55"/>
    </w:p>
    <w:p>
      <w:pPr>
        <w:pStyle w:val="ListParagraph"/>
        <w:widowControl w:val="false"/>
        <w:numPr>
          <w:ilvl w:val="0"/>
          <w:numId w:val="2"/>
        </w:numPr>
        <w:tabs>
          <w:tab w:val="clear" w:pos="720"/>
          <w:tab w:val="left" w:pos="1395" w:leader="none"/>
        </w:tabs>
        <w:spacing w:before="0" w:after="0"/>
        <w:ind w:left="0" w:right="107" w:firstLine="426"/>
        <w:contextualSpacing/>
        <w:jc w:val="both"/>
        <w:rPr>
          <w:sz w:val="24"/>
        </w:rPr>
      </w:pPr>
      <w:r>
        <w:rPr>
          <w:sz w:val="24"/>
        </w:rPr>
        <w:t>Статус единой теплоснабжающей организации присваивается теплоснабжающей и (или) теплосетевой организации при утверждении  схемы теплоснабжения поселения, городского округа, городов федерального значения решением главы местной администрации городского поселения, главы местной администрации городского округа – в отношении городских поселений, городских округов с численностью населения, составляющей менее пятисот тысяч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человек.</w:t>
      </w:r>
    </w:p>
    <w:p>
      <w:pPr>
        <w:pStyle w:val="ListParagraph"/>
        <w:widowControl w:val="false"/>
        <w:numPr>
          <w:ilvl w:val="0"/>
          <w:numId w:val="2"/>
        </w:numPr>
        <w:tabs>
          <w:tab w:val="clear" w:pos="720"/>
          <w:tab w:val="left" w:pos="1395" w:leader="none"/>
        </w:tabs>
        <w:spacing w:before="0" w:after="0"/>
        <w:ind w:left="0" w:right="107" w:firstLine="426"/>
        <w:contextualSpacing/>
        <w:jc w:val="both"/>
        <w:rPr>
          <w:sz w:val="24"/>
        </w:rPr>
      </w:pPr>
      <w:r>
        <w:rPr>
          <w:sz w:val="24"/>
        </w:rPr>
        <w:t>В проекте схемы теплоснабжения (проекте актуализированной схемы теплоснабжения) должны быть определены границы зон деятельности единой теплоснабжающей организации (организаций). Границы зоны (зон) деятельности единой теплоснабжающей организации (организаций) определяются границами системы (систем)</w:t>
      </w:r>
      <w:r>
        <w:rPr>
          <w:spacing w:val="-3"/>
          <w:sz w:val="24"/>
        </w:rPr>
        <w:t xml:space="preserve"> </w:t>
      </w:r>
      <w:r>
        <w:rPr>
          <w:sz w:val="24"/>
        </w:rPr>
        <w:t>теплоснабжения.</w:t>
      </w:r>
    </w:p>
    <w:p>
      <w:pPr>
        <w:pStyle w:val="ListParagraph"/>
        <w:widowControl w:val="false"/>
        <w:numPr>
          <w:ilvl w:val="0"/>
          <w:numId w:val="2"/>
        </w:numPr>
        <w:tabs>
          <w:tab w:val="clear" w:pos="720"/>
          <w:tab w:val="left" w:pos="1395" w:leader="none"/>
        </w:tabs>
        <w:spacing w:before="0" w:after="0"/>
        <w:ind w:left="0" w:right="107" w:firstLine="426"/>
        <w:contextualSpacing/>
        <w:jc w:val="both"/>
        <w:rPr>
          <w:sz w:val="24"/>
        </w:rPr>
      </w:pPr>
      <w:r>
        <w:rPr>
          <w:sz w:val="24"/>
        </w:rPr>
        <w:t>В случае если на территории поселения, городского округа, города федерального значения существуют несколько систем теплоснабжения, единая теплоснабжающая организация (организации) определяется в отношении каждой или нескольких систем теплоснабжения, расположенных в границах</w:t>
      </w:r>
      <w:r>
        <w:rPr>
          <w:spacing w:val="-4"/>
          <w:sz w:val="24"/>
        </w:rPr>
        <w:t xml:space="preserve"> </w:t>
      </w:r>
      <w:r>
        <w:rPr>
          <w:sz w:val="24"/>
        </w:rPr>
        <w:t>поселения.</w:t>
      </w:r>
    </w:p>
    <w:p>
      <w:pPr>
        <w:pStyle w:val="ListParagraph"/>
        <w:widowControl w:val="false"/>
        <w:numPr>
          <w:ilvl w:val="0"/>
          <w:numId w:val="2"/>
        </w:numPr>
        <w:tabs>
          <w:tab w:val="clear" w:pos="720"/>
          <w:tab w:val="left" w:pos="1395" w:leader="none"/>
        </w:tabs>
        <w:spacing w:before="0" w:after="0"/>
        <w:ind w:left="0" w:right="107" w:firstLine="426"/>
        <w:contextualSpacing/>
        <w:jc w:val="both"/>
        <w:rPr>
          <w:sz w:val="24"/>
        </w:rPr>
      </w:pPr>
      <w:r>
        <w:rPr>
          <w:sz w:val="24"/>
        </w:rPr>
        <w:t>Для присвоения организации статуса единой теплоснабжающей организации на территории поселения лица, владеющие на праве собственности или ином законном основании источниками тепловой энергии и (или) тепловыми сетями, подают в орган местного самоуправления поселения, уполномоченного на разработку схемы теплоснабжения, в течение 1 месяца со дня размещения в установленном порядке проекта схемы теплоснабжения, а также со дня размещения решения об утрате организацией статуса единой теплоснабжающей организации, заявку на присвоение организации статуса единой теплоснабжающей организации с указанием зоны (зон) ее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деятельности.</w:t>
      </w:r>
    </w:p>
    <w:p>
      <w:pPr>
        <w:pStyle w:val="ListParagraph"/>
        <w:widowControl w:val="false"/>
        <w:numPr>
          <w:ilvl w:val="0"/>
          <w:numId w:val="2"/>
        </w:numPr>
        <w:tabs>
          <w:tab w:val="clear" w:pos="720"/>
          <w:tab w:val="left" w:pos="1395" w:leader="none"/>
        </w:tabs>
        <w:spacing w:before="0" w:after="0"/>
        <w:ind w:left="0" w:right="107" w:firstLine="426"/>
        <w:contextualSpacing/>
        <w:jc w:val="both"/>
        <w:rPr>
          <w:sz w:val="24"/>
        </w:rPr>
      </w:pPr>
      <w:r>
        <w:rPr>
          <w:sz w:val="24"/>
        </w:rPr>
        <w:t>В случае если в отношении одной зоны деятельности единой теплоснабжающей организации подана одна заявка от лица, владеющего на праве собственности или ином законном основании источниками тепловой энергии и (или) тепловыми сетями в соответствующей системе теплоснабжения, то статус единой теплоснабжающей организации присваивается указанному лицу. В случае, если в отношении одной зоны деятельности единой теплоснабжающей организации подано несколько заявок от лиц, владеющих на праве собственности или ином законном основании источниками тепловой энергии и (или) тепловыми сетями в соответствующей системе теплоснабжения, орган местного самоуправления присваивает статус единой теплоснабжающей организации в соответствии с критериями, указанными в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Правилах.</w:t>
      </w:r>
    </w:p>
    <w:p>
      <w:pPr>
        <w:pStyle w:val="Normal"/>
        <w:spacing w:before="0" w:after="0"/>
        <w:ind w:right="107" w:firstLine="426"/>
        <w:contextualSpacing/>
        <w:jc w:val="both"/>
        <w:rPr>
          <w:sz w:val="24"/>
        </w:rPr>
      </w:pPr>
      <w:r>
        <w:rPr>
          <w:sz w:val="24"/>
        </w:rPr>
        <w:t xml:space="preserve">Согласно п. 7 Правил </w:t>
      </w:r>
      <w:r>
        <w:rPr>
          <w:b/>
          <w:i/>
          <w:sz w:val="24"/>
        </w:rPr>
        <w:t xml:space="preserve">критериями определения единой теплоснабжающей организации </w:t>
      </w:r>
      <w:r>
        <w:rPr>
          <w:sz w:val="24"/>
        </w:rPr>
        <w:t>являются:</w:t>
      </w:r>
    </w:p>
    <w:p>
      <w:pPr>
        <w:pStyle w:val="ListParagraph"/>
        <w:widowControl w:val="false"/>
        <w:numPr>
          <w:ilvl w:val="0"/>
          <w:numId w:val="4"/>
        </w:numPr>
        <w:tabs>
          <w:tab w:val="clear" w:pos="720"/>
          <w:tab w:val="left" w:pos="1256" w:leader="none"/>
        </w:tabs>
        <w:spacing w:before="68" w:after="0"/>
        <w:ind w:left="0" w:right="107" w:firstLine="426"/>
        <w:contextualSpacing/>
        <w:jc w:val="both"/>
        <w:rPr>
          <w:sz w:val="24"/>
        </w:rPr>
      </w:pPr>
      <w:r>
        <w:rPr>
          <w:sz w:val="24"/>
        </w:rPr>
        <w:t>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емкостью в границах зоны деятельности единой теплоснабжающей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организации;</w:t>
      </w:r>
    </w:p>
    <w:p>
      <w:pPr>
        <w:pStyle w:val="ListParagraph"/>
        <w:widowControl w:val="false"/>
        <w:numPr>
          <w:ilvl w:val="0"/>
          <w:numId w:val="4"/>
        </w:numPr>
        <w:tabs>
          <w:tab w:val="clear" w:pos="720"/>
          <w:tab w:val="left" w:pos="1256" w:leader="none"/>
        </w:tabs>
        <w:spacing w:before="1" w:after="0"/>
        <w:ind w:left="0" w:right="107" w:firstLine="426"/>
        <w:contextualSpacing/>
        <w:jc w:val="both"/>
        <w:rPr>
          <w:sz w:val="24"/>
        </w:rPr>
      </w:pPr>
      <w:r>
        <w:rPr>
          <w:sz w:val="24"/>
        </w:rPr>
        <w:t>размер собственного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капитала;</w:t>
      </w:r>
    </w:p>
    <w:p>
      <w:pPr>
        <w:pStyle w:val="ListParagraph"/>
        <w:widowControl w:val="false"/>
        <w:numPr>
          <w:ilvl w:val="0"/>
          <w:numId w:val="4"/>
        </w:numPr>
        <w:tabs>
          <w:tab w:val="clear" w:pos="720"/>
          <w:tab w:val="left" w:pos="1256" w:leader="none"/>
        </w:tabs>
        <w:spacing w:before="0" w:after="0"/>
        <w:ind w:left="0" w:right="107" w:firstLine="426"/>
        <w:contextualSpacing/>
        <w:jc w:val="both"/>
        <w:rPr>
          <w:sz w:val="24"/>
        </w:rPr>
      </w:pPr>
      <w:r>
        <w:rPr>
          <w:sz w:val="24"/>
        </w:rPr>
        <w:t>способность в лучшей мере обеспечить надежность теплоснабжения в соответствующей системе</w:t>
      </w:r>
      <w:r>
        <w:rPr>
          <w:spacing w:val="-3"/>
          <w:sz w:val="24"/>
        </w:rPr>
        <w:t xml:space="preserve"> </w:t>
      </w:r>
      <w:r>
        <w:rPr>
          <w:sz w:val="24"/>
        </w:rPr>
        <w:t>теплоснабжения.</w:t>
      </w:r>
    </w:p>
    <w:p>
      <w:pPr>
        <w:pStyle w:val="Style29"/>
        <w:spacing w:before="0" w:after="0"/>
        <w:ind w:right="107" w:firstLine="426"/>
        <w:contextualSpacing/>
        <w:rPr>
          <w:sz w:val="24"/>
        </w:rPr>
      </w:pPr>
      <w:r>
        <w:rPr>
          <w:sz w:val="24"/>
        </w:rPr>
        <w:t>Способность в лучшей мере обеспечить надежность теплоснабжения в соответствующей системе теплоснабжения определяется наличием у организации технических возможностей и квалифицированного персонала по наладке, мониторингу, диспетчеризации, переключениям и оперативному управлению гидравлическими и температурными режимами системы теплоснабжения и обосновывается в схеме теплоснабжения (п. 10 Правил).</w:t>
      </w:r>
    </w:p>
    <w:p>
      <w:pPr>
        <w:pStyle w:val="Style29"/>
        <w:spacing w:before="0" w:after="0"/>
        <w:ind w:right="107" w:firstLine="426"/>
        <w:contextualSpacing/>
        <w:rPr>
          <w:sz w:val="24"/>
        </w:rPr>
      </w:pPr>
      <w:r>
        <w:rPr>
          <w:sz w:val="24"/>
        </w:rPr>
        <w:t>Согласно п. 11 Правил в случае если в отношении зоны деятельности единой теплоснабжающей организации не подано ни одной заявки на присвоение соответствующего статуса, статус единой теплоснабжающей организации присваивается организации, владеющей в соответствующей зоне деятельности источниками тепловой энергии с наибольшей рабочей тепловой мощностью и (или) тепловыми сетями с наибольшей тепловой емкостью.</w:t>
      </w:r>
    </w:p>
    <w:p>
      <w:pPr>
        <w:pStyle w:val="2"/>
        <w:spacing w:before="12" w:after="0"/>
        <w:ind w:left="0" w:right="107" w:firstLine="426"/>
        <w:contextualSpacing/>
        <w:rPr>
          <w:sz w:val="24"/>
          <w:szCs w:val="24"/>
        </w:rPr>
      </w:pPr>
      <w:bookmarkStart w:id="56" w:name="_Toc63688138"/>
      <w:bookmarkStart w:id="57" w:name="_Toc40791564"/>
      <w:r>
        <w:rPr>
          <w:sz w:val="24"/>
          <w:szCs w:val="24"/>
        </w:rPr>
        <w:t xml:space="preserve">Единая теплоснабжающая организация при осуществлении своей деятельности обязана </w:t>
      </w:r>
      <w:r>
        <w:rPr>
          <w:b w:val="false"/>
          <w:i w:val="false"/>
          <w:sz w:val="24"/>
          <w:szCs w:val="24"/>
        </w:rPr>
        <w:t>(п. 12 Правил)</w:t>
      </w:r>
      <w:r>
        <w:rPr>
          <w:sz w:val="24"/>
          <w:szCs w:val="24"/>
        </w:rPr>
        <w:t>:</w:t>
      </w:r>
      <w:bookmarkEnd w:id="56"/>
      <w:bookmarkEnd w:id="57"/>
    </w:p>
    <w:p>
      <w:pPr>
        <w:pStyle w:val="ListParagraph"/>
        <w:widowControl w:val="false"/>
        <w:numPr>
          <w:ilvl w:val="0"/>
          <w:numId w:val="3"/>
        </w:numPr>
        <w:tabs>
          <w:tab w:val="clear" w:pos="720"/>
          <w:tab w:val="left" w:pos="1256" w:leader="none"/>
        </w:tabs>
        <w:spacing w:before="2" w:after="0"/>
        <w:ind w:left="0" w:right="107" w:firstLine="426"/>
        <w:contextualSpacing/>
        <w:jc w:val="both"/>
        <w:rPr>
          <w:sz w:val="24"/>
        </w:rPr>
      </w:pPr>
      <w:r>
        <w:rPr>
          <w:sz w:val="24"/>
        </w:rPr>
        <w:t>заключать и исполнять договоры теплоснабжения с любыми обратившимися к ней потребителями тепловой энергии, теплопотребляющие установки которых находятся в данной системе теплоснабжения при условии соблюдения указанными потребителями выданных им в соответствии с законодательством о градостроительной деятельности технических условий подключения к тепловым</w:t>
      </w:r>
      <w:r>
        <w:rPr>
          <w:spacing w:val="-3"/>
          <w:sz w:val="24"/>
        </w:rPr>
        <w:t xml:space="preserve"> </w:t>
      </w:r>
      <w:r>
        <w:rPr>
          <w:sz w:val="24"/>
        </w:rPr>
        <w:t>сетям;</w:t>
      </w:r>
    </w:p>
    <w:p>
      <w:pPr>
        <w:pStyle w:val="ListParagraph"/>
        <w:widowControl w:val="false"/>
        <w:numPr>
          <w:ilvl w:val="0"/>
          <w:numId w:val="3"/>
        </w:numPr>
        <w:tabs>
          <w:tab w:val="clear" w:pos="720"/>
          <w:tab w:val="left" w:pos="1256" w:leader="none"/>
        </w:tabs>
        <w:spacing w:before="0" w:after="0"/>
        <w:ind w:left="0" w:right="107" w:firstLine="426"/>
        <w:contextualSpacing/>
        <w:jc w:val="both"/>
        <w:rPr>
          <w:sz w:val="24"/>
        </w:rPr>
      </w:pPr>
      <w:r>
        <w:rPr>
          <w:sz w:val="24"/>
        </w:rPr>
        <w:t>заключать и исполнять договоры поставки тепловой энергии (мощности) и (или) теплоносителя в отношении объема тепловой нагрузки, распределенной в соответствии со схемой</w:t>
      </w:r>
      <w:r>
        <w:rPr>
          <w:spacing w:val="-4"/>
          <w:sz w:val="24"/>
        </w:rPr>
        <w:t xml:space="preserve"> </w:t>
      </w:r>
      <w:r>
        <w:rPr>
          <w:sz w:val="24"/>
        </w:rPr>
        <w:t>теплоснабжения;</w:t>
      </w:r>
    </w:p>
    <w:p>
      <w:pPr>
        <w:pStyle w:val="ListParagraph"/>
        <w:widowControl w:val="false"/>
        <w:numPr>
          <w:ilvl w:val="0"/>
          <w:numId w:val="3"/>
        </w:numPr>
        <w:tabs>
          <w:tab w:val="clear" w:pos="720"/>
          <w:tab w:val="left" w:pos="1256" w:leader="none"/>
        </w:tabs>
        <w:spacing w:before="0" w:after="0"/>
        <w:ind w:left="0" w:right="107" w:firstLine="426"/>
        <w:contextualSpacing/>
        <w:jc w:val="both"/>
        <w:rPr>
          <w:sz w:val="24"/>
        </w:rPr>
      </w:pPr>
      <w:r>
        <w:rPr>
          <w:sz w:val="24"/>
        </w:rPr>
        <w:t>заключать и исполнять договоры оказания услуг по передаче тепловой энергии, теплоносителя в объеме, необходимом для обеспечения теплоснабжения потребителей тепловой энергии с учетом потерь тепловой энергии, теплоносителя при их</w:t>
      </w:r>
      <w:r>
        <w:rPr>
          <w:spacing w:val="-2"/>
          <w:sz w:val="24"/>
        </w:rPr>
        <w:t xml:space="preserve"> </w:t>
      </w:r>
      <w:r>
        <w:rPr>
          <w:sz w:val="24"/>
        </w:rPr>
        <w:t>передаче.</w:t>
      </w:r>
    </w:p>
    <w:p>
      <w:pPr>
        <w:pStyle w:val="Style29"/>
        <w:spacing w:before="4" w:after="0"/>
        <w:ind w:left="55" w:right="107" w:firstLine="371"/>
        <w:contextualSpacing/>
        <w:rPr>
          <w:sz w:val="24"/>
        </w:rPr>
      </w:pPr>
      <w:r>
        <w:rPr>
          <w:sz w:val="24"/>
        </w:rPr>
        <w:t>Таким образом</w:t>
      </w:r>
      <w:r>
        <w:rPr>
          <w:b/>
          <w:sz w:val="24"/>
        </w:rPr>
        <w:t xml:space="preserve">, </w:t>
      </w:r>
      <w:r>
        <w:rPr>
          <w:sz w:val="24"/>
        </w:rPr>
        <w:t>на основании критериев определения единой теплоснабжающей организации</w:t>
      </w:r>
      <w:r>
        <w:rPr>
          <w:b/>
          <w:sz w:val="24"/>
        </w:rPr>
        <w:t xml:space="preserve">, </w:t>
      </w:r>
      <w:r>
        <w:rPr>
          <w:sz w:val="24"/>
        </w:rPr>
        <w:t>установленных в Правилах организации теплоснабжения предлагается определить единой теплоснабжающей организацией в п. Ключи и п. Перекоп ООО «Жилстрой-сервис», в п. Пригородный – ПАО «Т ПЛЮС» .</w:t>
      </w:r>
    </w:p>
    <w:p>
      <w:pPr>
        <w:pStyle w:val="1"/>
        <w:tabs>
          <w:tab w:val="clear" w:pos="720"/>
        </w:tabs>
        <w:spacing w:before="0" w:after="0"/>
        <w:ind w:left="0" w:right="107" w:hanging="0"/>
        <w:contextualSpacing/>
        <w:jc w:val="center"/>
        <w:rPr>
          <w:b/>
          <w:b/>
          <w:i w:val="false"/>
          <w:i w:val="false"/>
          <w:sz w:val="28"/>
          <w:szCs w:val="28"/>
        </w:rPr>
      </w:pPr>
      <w:r>
        <w:rPr>
          <w:b/>
          <w:i w:val="false"/>
          <w:sz w:val="28"/>
          <w:szCs w:val="28"/>
        </w:rPr>
      </w:r>
    </w:p>
    <w:p>
      <w:pPr>
        <w:pStyle w:val="1"/>
        <w:tabs>
          <w:tab w:val="clear" w:pos="720"/>
        </w:tabs>
        <w:spacing w:before="0" w:after="0"/>
        <w:ind w:left="0" w:right="107" w:hanging="0"/>
        <w:contextualSpacing/>
        <w:jc w:val="center"/>
        <w:rPr>
          <w:b/>
          <w:b/>
          <w:i w:val="false"/>
          <w:i w:val="false"/>
          <w:sz w:val="28"/>
          <w:szCs w:val="28"/>
          <w:highlight w:val="white"/>
        </w:rPr>
      </w:pPr>
      <w:bookmarkStart w:id="58" w:name="_Toc91233207"/>
      <w:r>
        <w:rPr>
          <w:b/>
          <w:i w:val="false"/>
          <w:sz w:val="28"/>
          <w:szCs w:val="28"/>
        </w:rPr>
        <w:t xml:space="preserve">Раздел 11.  </w:t>
      </w:r>
      <w:r>
        <w:rPr>
          <w:b/>
          <w:i w:val="false"/>
          <w:sz w:val="28"/>
          <w:szCs w:val="28"/>
          <w:shd w:fill="FFFFFF" w:val="clear"/>
        </w:rPr>
        <w:t>Решения о распределении тепловой нагрузки между источниками тепловой энергии.</w:t>
      </w:r>
      <w:bookmarkEnd w:id="58"/>
    </w:p>
    <w:p>
      <w:pPr>
        <w:pStyle w:val="Normal"/>
        <w:spacing w:before="0" w:after="0"/>
        <w:ind w:right="107" w:firstLine="426"/>
        <w:contextualSpacing/>
        <w:jc w:val="both"/>
        <w:rPr>
          <w:sz w:val="24"/>
        </w:rPr>
      </w:pPr>
      <w:r>
        <w:rPr>
          <w:sz w:val="24"/>
        </w:rPr>
      </w:r>
    </w:p>
    <w:p>
      <w:pPr>
        <w:pStyle w:val="1"/>
        <w:tabs>
          <w:tab w:val="clear" w:pos="720"/>
          <w:tab w:val="left" w:pos="0" w:leader="none"/>
          <w:tab w:val="left" w:pos="9900" w:leader="none"/>
        </w:tabs>
        <w:spacing w:before="73" w:after="0"/>
        <w:ind w:left="0" w:right="107" w:firstLine="426"/>
        <w:contextualSpacing/>
        <w:rPr>
          <w:b w:val="false"/>
          <w:b w:val="false"/>
          <w:sz w:val="24"/>
          <w:szCs w:val="24"/>
        </w:rPr>
      </w:pPr>
      <w:r>
        <w:rPr>
          <w:b w:val="false"/>
          <w:sz w:val="24"/>
          <w:szCs w:val="24"/>
        </w:rPr>
        <w:t xml:space="preserve">В Чепецком СП котельные в п. Ключи и в п. Перекоп, ЦТП в п. Пригородном являются единственным источниками централизованной тепловой энергии. </w:t>
      </w:r>
    </w:p>
    <w:p>
      <w:pPr>
        <w:pStyle w:val="Style29"/>
        <w:spacing w:before="114" w:after="0"/>
        <w:ind w:right="107" w:firstLine="426"/>
        <w:contextualSpacing/>
        <w:rPr>
          <w:sz w:val="24"/>
        </w:rPr>
      </w:pPr>
      <w:r>
        <w:rPr>
          <w:sz w:val="24"/>
        </w:rPr>
      </w:r>
    </w:p>
    <w:p>
      <w:pPr>
        <w:pStyle w:val="1"/>
        <w:tabs>
          <w:tab w:val="clear" w:pos="720"/>
        </w:tabs>
        <w:spacing w:before="0" w:after="0"/>
        <w:ind w:left="360" w:right="107" w:hanging="0"/>
        <w:contextualSpacing/>
        <w:jc w:val="center"/>
        <w:rPr>
          <w:b/>
          <w:b/>
          <w:i w:val="false"/>
          <w:i w:val="false"/>
          <w:sz w:val="28"/>
          <w:szCs w:val="28"/>
          <w:highlight w:val="white"/>
        </w:rPr>
      </w:pPr>
      <w:bookmarkStart w:id="59" w:name="_Toc91233208"/>
      <w:r>
        <w:rPr>
          <w:b/>
          <w:i w:val="false"/>
          <w:sz w:val="28"/>
          <w:szCs w:val="28"/>
        </w:rPr>
        <w:t xml:space="preserve">Раздел 12. </w:t>
      </w:r>
      <w:r>
        <w:rPr>
          <w:b/>
          <w:i w:val="false"/>
          <w:sz w:val="28"/>
          <w:szCs w:val="28"/>
          <w:shd w:fill="FFFFFF" w:val="clear"/>
        </w:rPr>
        <w:t>Решения по бесхозяйным тепловым сетям.</w:t>
      </w:r>
      <w:bookmarkEnd w:id="59"/>
    </w:p>
    <w:p>
      <w:pPr>
        <w:pStyle w:val="Normal"/>
        <w:spacing w:before="0" w:after="0"/>
        <w:ind w:right="107" w:firstLine="426"/>
        <w:contextualSpacing/>
        <w:jc w:val="both"/>
        <w:rPr>
          <w:sz w:val="24"/>
        </w:rPr>
      </w:pPr>
      <w:r>
        <w:rPr>
          <w:sz w:val="24"/>
        </w:rPr>
      </w:r>
    </w:p>
    <w:p>
      <w:pPr>
        <w:pStyle w:val="Style29"/>
        <w:tabs>
          <w:tab w:val="clear" w:pos="720"/>
          <w:tab w:val="left" w:pos="10030" w:leader="none"/>
        </w:tabs>
        <w:spacing w:before="115" w:after="0"/>
        <w:ind w:right="107" w:firstLine="426"/>
        <w:contextualSpacing/>
        <w:rPr>
          <w:sz w:val="24"/>
        </w:rPr>
      </w:pPr>
      <w:r>
        <w:rPr>
          <w:sz w:val="24"/>
        </w:rPr>
        <w:t>Бесхозные тепловые сети на территории Чепецкого СП в границах системы теплоснабжения отсутствуют.</w:t>
      </w:r>
    </w:p>
    <w:p>
      <w:pPr>
        <w:pStyle w:val="Style29"/>
        <w:tabs>
          <w:tab w:val="clear" w:pos="720"/>
          <w:tab w:val="left" w:pos="10030" w:leader="none"/>
        </w:tabs>
        <w:spacing w:before="68" w:after="0"/>
        <w:ind w:right="107" w:firstLine="426"/>
        <w:contextualSpacing/>
        <w:rPr>
          <w:sz w:val="24"/>
        </w:rPr>
      </w:pPr>
      <w:r>
        <w:rPr>
          <w:sz w:val="24"/>
        </w:rPr>
        <w:t>В случае выявления бесхозяйных тепловых сетей решения принимаются органом местного самоуправления в соответствии со статьей 15 с пунктом 6 Федерального закона от 27.07.2010 года № 190-ФЗ: «В случае выявления бесхозяйных тепловых сетей (тепловых сетей, не имеющих эксплуатирующей организации) орган местного самоуправления поселения или городского округа до признания права собственности на указанные бесхозяйные тепловые сети в течение тридцати дней с даты их выявления обязан определить теплосетевую организацию, тепловые сети которой непосредственно соединены с указанными бесхозяйными тепловыми</w:t>
      </w:r>
      <w:r>
        <w:rPr>
          <w:spacing w:val="57"/>
          <w:sz w:val="24"/>
        </w:rPr>
        <w:t xml:space="preserve"> </w:t>
      </w:r>
      <w:r>
        <w:rPr>
          <w:sz w:val="24"/>
        </w:rPr>
        <w:t>сетями, или единую теплоснабжающую организацию в системе теплоснабжения, в которую входят указанные бесхозяйные тепловые сети, и которая осуществляет содержание и обслуживание указанных бесхозяйных тепловых сетей. Орган регулирования обязан включить затраты на содержание и обслуживание бесхозяйных тепловых сетей в тарифы соответствующей организации на следующий период регулирования».</w:t>
      </w:r>
    </w:p>
    <w:p>
      <w:pPr>
        <w:pStyle w:val="Style29"/>
        <w:tabs>
          <w:tab w:val="clear" w:pos="720"/>
          <w:tab w:val="left" w:pos="10030" w:leader="none"/>
        </w:tabs>
        <w:spacing w:before="68" w:after="0"/>
        <w:ind w:right="107" w:firstLine="426"/>
        <w:contextualSpacing/>
        <w:rPr>
          <w:sz w:val="24"/>
        </w:rPr>
      </w:pPr>
      <w:r>
        <w:rPr>
          <w:sz w:val="24"/>
        </w:rPr>
      </w:r>
    </w:p>
    <w:p>
      <w:pPr>
        <w:pStyle w:val="1"/>
        <w:tabs>
          <w:tab w:val="clear" w:pos="720"/>
        </w:tabs>
        <w:spacing w:before="0" w:after="0"/>
        <w:ind w:left="0" w:right="107" w:firstLine="426"/>
        <w:contextualSpacing/>
        <w:jc w:val="center"/>
        <w:rPr>
          <w:b/>
          <w:b/>
          <w:i w:val="false"/>
          <w:i w:val="false"/>
          <w:sz w:val="28"/>
          <w:szCs w:val="28"/>
        </w:rPr>
      </w:pPr>
      <w:bookmarkStart w:id="60" w:name="_Toc91233209"/>
      <w:r>
        <w:rPr>
          <w:b/>
          <w:i w:val="false"/>
          <w:sz w:val="28"/>
          <w:szCs w:val="28"/>
        </w:rPr>
        <w:t xml:space="preserve">Раздел 13. </w:t>
      </w:r>
      <w:r>
        <w:rPr>
          <w:b/>
          <w:i w:val="false"/>
          <w:sz w:val="28"/>
          <w:szCs w:val="28"/>
          <w:shd w:fill="FFFFFF" w:val="clear"/>
        </w:rPr>
        <w:t>Синхронизация схемы теплоснабжения со схемой газоснабжения и газификации субъекта Российской Федерации и (или) поселения, схемой и программой развития электроэнергетики, а также со схемой водоснабжения и водоотведения поселения, городского округа, города федерального значения".</w:t>
      </w:r>
      <w:bookmarkEnd w:id="60"/>
    </w:p>
    <w:p>
      <w:pPr>
        <w:pStyle w:val="Normal"/>
        <w:spacing w:before="0" w:after="0"/>
        <w:ind w:right="107" w:firstLine="426"/>
        <w:contextualSpacing/>
        <w:jc w:val="both"/>
        <w:rPr>
          <w:b/>
          <w:b/>
          <w:sz w:val="24"/>
          <w:highlight w:val="white"/>
        </w:rPr>
      </w:pPr>
      <w:r>
        <w:rPr>
          <w:b/>
          <w:sz w:val="24"/>
          <w:highlight w:val="white"/>
        </w:rPr>
      </w:r>
    </w:p>
    <w:p>
      <w:pPr>
        <w:pStyle w:val="2"/>
        <w:tabs>
          <w:tab w:val="clear" w:pos="720"/>
        </w:tabs>
        <w:spacing w:before="0" w:after="0"/>
        <w:ind w:left="567" w:right="107" w:hanging="567"/>
        <w:contextualSpacing/>
        <w:rPr>
          <w:sz w:val="24"/>
          <w:highlight w:val="white"/>
        </w:rPr>
      </w:pPr>
      <w:bookmarkStart w:id="61" w:name="_Toc91233210"/>
      <w:r>
        <w:rPr>
          <w:sz w:val="24"/>
          <w:shd w:fill="FFFFFF" w:val="clear"/>
        </w:rPr>
        <w:t>13.1. Описание решений (на основе утвержденной региональной (межрегиональной) программы газификации жилищно-коммунального хозяйства, промышленных и иных организаций) о развитии соответствующей системы газоснабжения в части обеспечения топливом источников тепловой энергии.</w:t>
      </w:r>
      <w:bookmarkEnd w:id="61"/>
    </w:p>
    <w:p>
      <w:pPr>
        <w:pStyle w:val="Normal"/>
        <w:spacing w:before="0" w:after="0"/>
        <w:ind w:right="107" w:firstLine="426"/>
        <w:contextualSpacing/>
        <w:jc w:val="both"/>
        <w:rPr>
          <w:b/>
          <w:b/>
          <w:sz w:val="24"/>
          <w:highlight w:val="white"/>
        </w:rPr>
      </w:pPr>
      <w:r>
        <w:rPr>
          <w:b/>
          <w:sz w:val="24"/>
          <w:highlight w:val="white"/>
        </w:rPr>
      </w:r>
    </w:p>
    <w:p>
      <w:pPr>
        <w:pStyle w:val="Style29"/>
        <w:spacing w:lineRule="auto" w:line="240" w:before="114" w:after="0"/>
        <w:ind w:right="107" w:firstLine="426"/>
        <w:rPr>
          <w:sz w:val="24"/>
          <w:szCs w:val="24"/>
        </w:rPr>
      </w:pPr>
      <w:r>
        <w:rPr>
          <w:sz w:val="24"/>
          <w:szCs w:val="24"/>
        </w:rPr>
        <w:t xml:space="preserve">Газификация п. Ключи, п. Перекоп, п. Пригородный осуществляется за счет централизованного газоснабжения. Газификация остальных населенных пунктов в Чепецком СП, в которых отсутствует центральная система теплоснабжения, кроме д. Салтыки, </w:t>
      </w:r>
      <w:r>
        <w:rPr>
          <w:sz w:val="24"/>
        </w:rPr>
        <w:t>осуществляется привозным сжиженным газом в баллонах.</w:t>
      </w:r>
    </w:p>
    <w:p>
      <w:pPr>
        <w:pStyle w:val="Style29"/>
        <w:ind w:right="107" w:firstLine="426"/>
        <w:rPr>
          <w:sz w:val="24"/>
          <w:szCs w:val="24"/>
        </w:rPr>
      </w:pPr>
      <w:r>
        <w:rPr>
          <w:sz w:val="24"/>
          <w:szCs w:val="24"/>
        </w:rPr>
        <w:t xml:space="preserve">Решения о развитии соответствующих систем газоснабжения на территории Чепецкого СП в части обеспечения топливом источников тепловой энергии (строительство новых источников тепловой энергии и увеличение мощности существующих источников тепловой энергии, работающих на природном газе) на основании </w:t>
      </w:r>
      <w:r>
        <w:rPr>
          <w:sz w:val="24"/>
          <w:shd w:fill="FFFFFF" w:val="clear"/>
        </w:rPr>
        <w:t>утвержденной региональной (межрегиональной) программы газификации жилищно-коммунального хозяйства, промышленных и иных организаций о развитии соответствующей системы газоснабжения отсутствуют и будут уточняться ежегодно при актуализации схемы теплоснабжения</w:t>
      </w:r>
      <w:r>
        <w:rPr>
          <w:sz w:val="24"/>
          <w:szCs w:val="24"/>
        </w:rPr>
        <w:t>.</w:t>
      </w:r>
    </w:p>
    <w:p>
      <w:pPr>
        <w:pStyle w:val="Normal"/>
        <w:spacing w:before="0" w:after="0"/>
        <w:ind w:right="107" w:firstLine="426"/>
        <w:contextualSpacing/>
        <w:jc w:val="both"/>
        <w:rPr>
          <w:b/>
          <w:b/>
          <w:sz w:val="24"/>
        </w:rPr>
      </w:pPr>
      <w:r>
        <w:rPr>
          <w:b/>
          <w:sz w:val="24"/>
        </w:rPr>
      </w:r>
    </w:p>
    <w:p>
      <w:pPr>
        <w:pStyle w:val="1"/>
        <w:numPr>
          <w:ilvl w:val="1"/>
          <w:numId w:val="9"/>
        </w:numPr>
        <w:tabs>
          <w:tab w:val="clear" w:pos="720"/>
          <w:tab w:val="left" w:pos="0" w:leader="none"/>
          <w:tab w:val="left" w:pos="567" w:leader="none"/>
        </w:tabs>
        <w:spacing w:before="113" w:after="0"/>
        <w:ind w:left="567" w:right="107" w:hanging="567"/>
        <w:contextualSpacing/>
        <w:rPr>
          <w:sz w:val="24"/>
          <w:szCs w:val="24"/>
        </w:rPr>
      </w:pPr>
      <w:bookmarkStart w:id="62" w:name="_Toc91233211"/>
      <w:r>
        <w:rPr>
          <w:sz w:val="24"/>
          <w:szCs w:val="24"/>
        </w:rPr>
        <w:t>Описание решений (вырабатываемых с учетом положений утвержденной схемы и программы развития Единой энергетической системы России) о строительстве, реконструкции, техническом перевооружении, выводе из эксплуатации источников тепловой энергии и генерирующих объектов, включая входящее в их состав оборудование, функционирующих в режиме комбинированной выработки электрической и тепловой энергии, в части перспективных балансов тепловой мощности в схемах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теплоснабжения.</w:t>
      </w:r>
      <w:bookmarkEnd w:id="62"/>
    </w:p>
    <w:p>
      <w:pPr>
        <w:pStyle w:val="Style29"/>
        <w:spacing w:before="114" w:after="0"/>
        <w:ind w:right="107" w:firstLine="426"/>
        <w:contextualSpacing/>
        <w:rPr>
          <w:sz w:val="24"/>
        </w:rPr>
      </w:pPr>
      <w:r>
        <w:rPr>
          <w:sz w:val="24"/>
        </w:rPr>
        <w:t>Предложения по реконструкции, техническому перевооружению, выводе  из  эксплуатации  источников  тепловой  энергии   на   территории Чепецкого СП муниципальной программой энергосбережения и повышения энергетической эффективности не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предусмотрены.</w:t>
      </w:r>
    </w:p>
    <w:p>
      <w:pPr>
        <w:pStyle w:val="Style29"/>
        <w:spacing w:before="68" w:after="0"/>
        <w:ind w:right="107" w:firstLine="426"/>
        <w:contextualSpacing/>
        <w:rPr>
          <w:sz w:val="24"/>
        </w:rPr>
      </w:pPr>
      <w:r>
        <w:rPr>
          <w:sz w:val="24"/>
        </w:rPr>
        <w:t>На территории Чепецкого СП отсутствуют источники комбинированной выработки тепловой и электрической энергии.</w:t>
      </w:r>
    </w:p>
    <w:p>
      <w:pPr>
        <w:pStyle w:val="Style29"/>
        <w:spacing w:before="2" w:after="0"/>
        <w:ind w:right="107" w:firstLine="426"/>
        <w:contextualSpacing/>
        <w:rPr>
          <w:sz w:val="24"/>
        </w:rPr>
      </w:pPr>
      <w:r>
        <w:rPr>
          <w:sz w:val="24"/>
        </w:rPr>
        <w:t>Строительство источника тепловой энергии, функционирующего в режиме комбинированной выработки электрической и тепловой энергии, на территории Чепецкого СП на момент проведения актуализации схемы теплоснабжения программой энергосбережения и повышения энергетической эффективности не планируется.</w:t>
      </w:r>
    </w:p>
    <w:p>
      <w:pPr>
        <w:pStyle w:val="Style29"/>
        <w:spacing w:before="2" w:after="0"/>
        <w:ind w:right="107" w:firstLine="426"/>
        <w:contextualSpacing/>
        <w:rPr>
          <w:sz w:val="24"/>
        </w:rPr>
      </w:pPr>
      <w:r>
        <w:rPr>
          <w:sz w:val="24"/>
        </w:rPr>
      </w:r>
    </w:p>
    <w:p>
      <w:pPr>
        <w:pStyle w:val="1"/>
        <w:numPr>
          <w:ilvl w:val="1"/>
          <w:numId w:val="9"/>
        </w:numPr>
        <w:tabs>
          <w:tab w:val="clear" w:pos="720"/>
          <w:tab w:val="left" w:pos="0" w:leader="none"/>
          <w:tab w:val="left" w:pos="567" w:leader="none"/>
        </w:tabs>
        <w:spacing w:before="123" w:after="0"/>
        <w:ind w:left="567" w:right="107" w:hanging="567"/>
        <w:contextualSpacing/>
        <w:rPr>
          <w:sz w:val="24"/>
          <w:szCs w:val="24"/>
        </w:rPr>
      </w:pPr>
      <w:bookmarkStart w:id="63" w:name="_Toc91233212"/>
      <w:r>
        <w:rPr>
          <w:sz w:val="24"/>
          <w:szCs w:val="24"/>
        </w:rPr>
        <w:t>Описание решений (вырабатываемых с учетом положений утвержденной схемы водоснабжения поселения) о развитии соответствующей системы водоснабжения в части, относящейся к системам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теплоснабжения.</w:t>
      </w:r>
      <w:bookmarkEnd w:id="63"/>
    </w:p>
    <w:p>
      <w:pPr>
        <w:pStyle w:val="1"/>
        <w:tabs>
          <w:tab w:val="clear" w:pos="720"/>
          <w:tab w:val="left" w:pos="0" w:leader="none"/>
          <w:tab w:val="left" w:pos="1533" w:leader="none"/>
        </w:tabs>
        <w:spacing w:before="123" w:after="0"/>
        <w:ind w:left="426" w:right="107" w:hanging="0"/>
        <w:contextualSpacing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29"/>
        <w:spacing w:before="116" w:after="0"/>
        <w:ind w:right="107" w:firstLine="426"/>
        <w:contextualSpacing/>
        <w:rPr>
          <w:sz w:val="24"/>
        </w:rPr>
      </w:pPr>
      <w:r>
        <w:rPr>
          <w:sz w:val="24"/>
        </w:rPr>
        <w:t>Предложения по корректировке утвержденной схемы водоснабжения и водоотведения Чепецкого СП, для обеспечения согласованности такой схемы в части, относящейся к сфере теплоснабжения, отсутствуют и будут уточняться ежегодно при проведении актуализации схемы теплоснабжения и схемы водоснабжения и водоотведения, разработанных и существующих на территории Чепецкого СП.</w:t>
      </w:r>
    </w:p>
    <w:p>
      <w:pPr>
        <w:pStyle w:val="Style29"/>
        <w:spacing w:before="116" w:after="0"/>
        <w:ind w:right="107" w:firstLine="426"/>
        <w:contextualSpacing/>
        <w:rPr>
          <w:sz w:val="24"/>
        </w:rPr>
      </w:pPr>
      <w:r>
        <w:rPr>
          <w:sz w:val="24"/>
        </w:rPr>
      </w:r>
    </w:p>
    <w:p>
      <w:pPr>
        <w:pStyle w:val="1"/>
        <w:ind w:left="432" w:right="107" w:hanging="432"/>
        <w:jc w:val="center"/>
        <w:rPr>
          <w:b/>
          <w:b/>
          <w:i w:val="false"/>
          <w:i w:val="false"/>
          <w:sz w:val="28"/>
          <w:szCs w:val="28"/>
        </w:rPr>
      </w:pPr>
      <w:bookmarkStart w:id="64" w:name="_Toc91233213"/>
      <w:r>
        <w:rPr>
          <w:b/>
          <w:i w:val="false"/>
          <w:sz w:val="28"/>
          <w:szCs w:val="28"/>
        </w:rPr>
        <w:t xml:space="preserve">Раздел 14. </w:t>
      </w:r>
      <w:r>
        <w:rPr>
          <w:b/>
          <w:i w:val="false"/>
          <w:sz w:val="28"/>
          <w:szCs w:val="28"/>
          <w:shd w:fill="FFFFFF" w:val="clear"/>
        </w:rPr>
        <w:t>Индикаторы развития систем теплоснабжения поселения, городского округа, города федерального значения.</w:t>
      </w:r>
      <w:bookmarkEnd w:id="64"/>
    </w:p>
    <w:p>
      <w:pPr>
        <w:pStyle w:val="Normal"/>
        <w:ind w:right="107" w:firstLine="426"/>
        <w:rPr>
          <w:b/>
          <w:b/>
          <w:sz w:val="24"/>
          <w:highlight w:val="white"/>
        </w:rPr>
      </w:pPr>
      <w:r>
        <w:rPr>
          <w:b/>
          <w:sz w:val="24"/>
          <w:highlight w:val="white"/>
        </w:rPr>
      </w:r>
    </w:p>
    <w:p>
      <w:pPr>
        <w:pStyle w:val="Normal"/>
        <w:ind w:right="107" w:firstLine="426"/>
        <w:rPr>
          <w:sz w:val="24"/>
        </w:rPr>
      </w:pPr>
      <w:r>
        <w:rPr>
          <w:sz w:val="24"/>
        </w:rPr>
        <w:t>При актуализации схемы теплоснабжения существующие и перспективные значения индикаторов развития систем теплоснабжения Чепецкого СП определялись согласно п. 79 Требований к схемам теплоснабжения (постановление Правительства РФ № 154 от 22.02.2012).</w:t>
      </w:r>
    </w:p>
    <w:p>
      <w:pPr>
        <w:pStyle w:val="Normal"/>
        <w:ind w:right="107" w:firstLine="426"/>
        <w:rPr>
          <w:b/>
          <w:b/>
          <w:sz w:val="24"/>
        </w:rPr>
      </w:pPr>
      <w:r>
        <w:rPr>
          <w:b/>
          <w:sz w:val="24"/>
        </w:rPr>
      </w:r>
    </w:p>
    <w:p>
      <w:pPr>
        <w:pStyle w:val="2"/>
        <w:tabs>
          <w:tab w:val="clear" w:pos="720"/>
          <w:tab w:val="left" w:pos="567" w:leader="none"/>
        </w:tabs>
        <w:ind w:left="0" w:right="107" w:firstLine="426"/>
        <w:rPr>
          <w:sz w:val="24"/>
        </w:rPr>
      </w:pPr>
      <w:bookmarkStart w:id="65" w:name="_Toc91233214"/>
      <w:r>
        <w:rPr>
          <w:sz w:val="24"/>
        </w:rPr>
        <w:t>14.1. Индикаторы    развития    системы    теплоснабжения  Чепецкого СП.</w:t>
      </w:r>
      <w:bookmarkEnd w:id="65"/>
    </w:p>
    <w:p>
      <w:pPr>
        <w:pStyle w:val="Normal"/>
        <w:ind w:right="107" w:firstLine="426"/>
        <w:rPr>
          <w:b/>
          <w:b/>
          <w:sz w:val="24"/>
        </w:rPr>
      </w:pPr>
      <w:r>
        <w:rPr>
          <w:b/>
          <w:sz w:val="24"/>
        </w:rPr>
      </w:r>
    </w:p>
    <w:p>
      <w:pPr>
        <w:pStyle w:val="Normal"/>
        <w:ind w:right="107" w:firstLine="426"/>
        <w:rPr>
          <w:sz w:val="24"/>
        </w:rPr>
      </w:pPr>
      <w:r>
        <w:rPr>
          <w:sz w:val="24"/>
        </w:rPr>
        <w:t>В таблице 20, 21, 22 представлены индикаторы развития системы теплоснабжения Чепецкого СП.</w:t>
      </w:r>
    </w:p>
    <w:p>
      <w:pPr>
        <w:pStyle w:val="Normal"/>
        <w:ind w:right="107" w:firstLine="426"/>
        <w:jc w:val="right"/>
        <w:rPr>
          <w:sz w:val="24"/>
        </w:rPr>
      </w:pPr>
      <w:r>
        <w:rPr>
          <w:sz w:val="24"/>
        </w:rPr>
        <w:t>Таблица 20 - Индикаторы развития системы теплоснабжения п. Ключи.</w:t>
      </w:r>
    </w:p>
    <w:tbl>
      <w:tblPr>
        <w:tblW w:w="1003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663"/>
        <w:gridCol w:w="6103"/>
        <w:gridCol w:w="992"/>
        <w:gridCol w:w="997"/>
        <w:gridCol w:w="1276"/>
      </w:tblGrid>
      <w:tr>
        <w:trPr/>
        <w:tc>
          <w:tcPr>
            <w:tcW w:w="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ind w:right="-120" w:hanging="0"/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  <w:r>
              <w:rPr>
                <w:sz w:val="24"/>
              </w:rPr>
              <w:t>п/п</w:t>
            </w:r>
          </w:p>
        </w:tc>
        <w:tc>
          <w:tcPr>
            <w:tcW w:w="6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ind w:right="107" w:firstLine="426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показателя</w:t>
            </w:r>
          </w:p>
        </w:tc>
        <w:tc>
          <w:tcPr>
            <w:tcW w:w="3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ind w:right="107" w:firstLine="426"/>
              <w:jc w:val="center"/>
              <w:rPr>
                <w:sz w:val="24"/>
              </w:rPr>
            </w:pPr>
            <w:r>
              <w:rPr>
                <w:sz w:val="24"/>
              </w:rPr>
              <w:t>Период</w:t>
            </w:r>
          </w:p>
        </w:tc>
      </w:tr>
      <w:tr>
        <w:trPr>
          <w:trHeight w:val="319" w:hRule="atLeast"/>
        </w:trPr>
        <w:tc>
          <w:tcPr>
            <w:tcW w:w="6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ind w:right="34" w:firstLine="426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61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ind w:right="107" w:firstLine="426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ind w:right="107" w:firstLine="33"/>
              <w:jc w:val="center"/>
              <w:rPr>
                <w:sz w:val="24"/>
              </w:rPr>
            </w:pPr>
            <w:r>
              <w:rPr>
                <w:sz w:val="24"/>
              </w:rPr>
              <w:t>2020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ind w:right="107" w:firstLine="33"/>
              <w:jc w:val="center"/>
              <w:rPr>
                <w:sz w:val="24"/>
              </w:rPr>
            </w:pPr>
            <w:r>
              <w:rPr>
                <w:sz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ind w:hanging="108"/>
              <w:jc w:val="center"/>
              <w:rPr>
                <w:sz w:val="24"/>
              </w:rPr>
            </w:pPr>
            <w:r>
              <w:rPr>
                <w:sz w:val="24"/>
              </w:rPr>
              <w:t>2022-2028</w:t>
            </w:r>
          </w:p>
        </w:tc>
      </w:tr>
      <w:tr>
        <w:trPr/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  <w:tab w:val="left" w:pos="426" w:leader="none"/>
              </w:tabs>
              <w:spacing w:before="0" w:after="0"/>
              <w:ind w:right="34" w:firstLine="14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5581" w:leader="none"/>
              </w:tabs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прекращений подачи тепловой энергии, теплоносителя в результате технологических нарушений на тепловых сетях, 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  <w:vertAlign w:val="superscript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/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  <w:tab w:val="left" w:pos="426" w:leader="none"/>
              </w:tabs>
              <w:spacing w:before="0" w:after="0"/>
              <w:ind w:right="34" w:firstLine="14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5581" w:leader="none"/>
              </w:tabs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прекращений подачи тепловой энергии, теплоносителя в результате технологических нарушений на источниках тепловой энергии, 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  <w:vertAlign w:val="superscript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/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  <w:tab w:val="left" w:pos="426" w:leader="none"/>
              </w:tabs>
              <w:spacing w:before="0" w:after="0"/>
              <w:ind w:right="34" w:firstLine="14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5581" w:leader="none"/>
              </w:tabs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Удельный расход условного топлива на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выработку единицы тепловой энергии, кг у.т./Гкал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157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157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157</w:t>
            </w:r>
          </w:p>
        </w:tc>
      </w:tr>
      <w:tr>
        <w:trPr/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  <w:tab w:val="left" w:pos="426" w:leader="none"/>
              </w:tabs>
              <w:spacing w:before="0" w:after="0"/>
              <w:ind w:right="34" w:firstLine="14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5581" w:leader="none"/>
              </w:tabs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Отношение величины технологических потерь тепловой энергии, теплоносителя к материальной характеристике тепловой сети, Гкал/м</w:t>
            </w:r>
            <w:r>
              <w:rPr>
                <w:sz w:val="24"/>
                <w:szCs w:val="24"/>
                <w:vertAlign w:val="superscript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0,58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  <w:vertAlign w:val="superscript"/>
              </w:rPr>
            </w:pPr>
            <w:r>
              <w:rPr>
                <w:sz w:val="24"/>
              </w:rPr>
              <w:t>0,58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0,58</w:t>
            </w:r>
          </w:p>
        </w:tc>
      </w:tr>
      <w:tr>
        <w:trPr/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  <w:tab w:val="left" w:pos="426" w:leader="none"/>
              </w:tabs>
              <w:spacing w:before="0" w:after="0"/>
              <w:ind w:right="34" w:firstLine="14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6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5581" w:leader="none"/>
              </w:tabs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Коэффициент использования установленной тепловой мощности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43,7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43,7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43,7</w:t>
            </w:r>
          </w:p>
        </w:tc>
      </w:tr>
      <w:tr>
        <w:trPr/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  <w:tab w:val="left" w:pos="426" w:leader="none"/>
              </w:tabs>
              <w:spacing w:before="0" w:after="0"/>
              <w:ind w:right="34" w:firstLine="14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6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5581" w:leader="none"/>
              </w:tabs>
              <w:spacing w:before="0" w:after="0"/>
              <w:contextualSpacing/>
              <w:jc w:val="both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Удельная материальная характеристика тепловых сетей, м</w:t>
            </w:r>
            <w:r>
              <w:rPr>
                <w:position w:val="7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hanging="5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2503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hanging="5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2503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2503</w:t>
            </w:r>
          </w:p>
        </w:tc>
      </w:tr>
      <w:tr>
        <w:trPr/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  <w:tab w:val="left" w:pos="426" w:leader="none"/>
              </w:tabs>
              <w:spacing w:before="0" w:after="0"/>
              <w:ind w:right="34" w:firstLine="14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6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5581" w:leader="none"/>
              </w:tabs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отпуска тепловой энергии, осуществляемого потребителям по приборам учета, в общем объеме отпущенной тепловой энергии, 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90,6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90,6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90,6</w:t>
            </w:r>
          </w:p>
        </w:tc>
      </w:tr>
      <w:tr>
        <w:trPr/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  <w:tab w:val="left" w:pos="426" w:leader="none"/>
              </w:tabs>
              <w:spacing w:before="0" w:after="0"/>
              <w:ind w:right="34" w:firstLine="14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6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5581" w:leader="none"/>
              </w:tabs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Средневзвешенный (по материальной характеристике) срок эксплуатации тепловых сетей, лет</w:t>
            </w:r>
          </w:p>
        </w:tc>
        <w:tc>
          <w:tcPr>
            <w:tcW w:w="3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</w:tr>
      <w:tr>
        <w:trPr>
          <w:trHeight w:val="719" w:hRule="atLeast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  <w:tab w:val="left" w:pos="426" w:leader="none"/>
              </w:tabs>
              <w:spacing w:before="0" w:after="0"/>
              <w:ind w:right="34" w:firstLine="14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6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5581" w:leader="none"/>
              </w:tabs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Отношение материальной характеристики тепловых сетей, реконструированных за год, к общей материальной характеристике тепловых сетей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0,006</w:t>
            </w:r>
            <w:r>
              <w:rPr>
                <w:sz w:val="24"/>
                <w:vertAlign w:val="superscript"/>
              </w:rPr>
              <w:t>1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  <w:vertAlign w:val="superscript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>
      <w:pPr>
        <w:pStyle w:val="Normal"/>
        <w:spacing w:before="0" w:after="0"/>
        <w:ind w:right="107" w:hanging="0"/>
        <w:contextualSpacing/>
        <w:rPr>
          <w:sz w:val="24"/>
        </w:rPr>
      </w:pPr>
      <w:r>
        <w:rPr>
          <w:sz w:val="24"/>
        </w:rPr>
        <w:t xml:space="preserve">Примечание  </w:t>
      </w:r>
      <w:r>
        <w:rPr>
          <w:sz w:val="24"/>
          <w:vertAlign w:val="superscript"/>
        </w:rPr>
        <w:t>1</w:t>
      </w:r>
      <w:r>
        <w:rPr>
          <w:sz w:val="24"/>
        </w:rPr>
        <w:t xml:space="preserve"> - </w:t>
      </w:r>
      <w:r>
        <w:rPr>
          <w:color w:val="2C2D2E"/>
          <w:sz w:val="24"/>
          <w:lang w:eastAsia="ru-RU"/>
        </w:rPr>
        <w:t>в 2020 году заменены трубопроводы по ул. Дорожная д.3,4,5</w:t>
      </w:r>
    </w:p>
    <w:p>
      <w:pPr>
        <w:pStyle w:val="Normal"/>
        <w:ind w:right="107" w:hanging="0"/>
        <w:rPr>
          <w:sz w:val="24"/>
        </w:rPr>
      </w:pPr>
      <w:r>
        <w:rPr>
          <w:sz w:val="24"/>
        </w:rPr>
      </w:r>
    </w:p>
    <w:p>
      <w:pPr>
        <w:pStyle w:val="Normal"/>
        <w:ind w:right="107" w:firstLine="426"/>
        <w:jc w:val="right"/>
        <w:rPr>
          <w:sz w:val="24"/>
        </w:rPr>
      </w:pPr>
      <w:r>
        <w:rPr>
          <w:sz w:val="24"/>
        </w:rPr>
        <w:t>Таблица 21 - Индикаторы развития системы теплоснабжения п. Перекоп.</w:t>
      </w:r>
    </w:p>
    <w:tbl>
      <w:tblPr>
        <w:tblW w:w="1003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30"/>
        <w:gridCol w:w="6804"/>
        <w:gridCol w:w="993"/>
        <w:gridCol w:w="853"/>
        <w:gridCol w:w="851"/>
      </w:tblGrid>
      <w:tr>
        <w:trPr/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ind w:right="-67" w:hanging="0"/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  <w:r>
              <w:rPr>
                <w:sz w:val="24"/>
              </w:rPr>
              <w:t>п/п</w:t>
            </w:r>
          </w:p>
        </w:tc>
        <w:tc>
          <w:tcPr>
            <w:tcW w:w="6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ind w:right="107" w:firstLine="426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показателя</w:t>
            </w:r>
          </w:p>
        </w:tc>
        <w:tc>
          <w:tcPr>
            <w:tcW w:w="26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ind w:right="107" w:firstLine="426"/>
              <w:jc w:val="center"/>
              <w:rPr>
                <w:sz w:val="24"/>
              </w:rPr>
            </w:pPr>
            <w:r>
              <w:rPr>
                <w:sz w:val="24"/>
              </w:rPr>
              <w:t>Период</w:t>
            </w:r>
          </w:p>
        </w:tc>
      </w:tr>
      <w:tr>
        <w:trPr>
          <w:trHeight w:val="319" w:hRule="atLeast"/>
        </w:trPr>
        <w:tc>
          <w:tcPr>
            <w:tcW w:w="5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ind w:right="34" w:firstLine="426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68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ind w:right="107" w:firstLine="426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ind w:right="107" w:hanging="0"/>
              <w:rPr>
                <w:sz w:val="24"/>
              </w:rPr>
            </w:pPr>
            <w:r>
              <w:rPr>
                <w:sz w:val="24"/>
              </w:rPr>
              <w:t>2020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ind w:right="107" w:firstLine="33"/>
              <w:jc w:val="center"/>
              <w:rPr>
                <w:sz w:val="24"/>
              </w:rPr>
            </w:pPr>
            <w:r>
              <w:rPr>
                <w:sz w:val="24"/>
              </w:rPr>
              <w:t>2021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ind w:hanging="108"/>
              <w:jc w:val="center"/>
              <w:rPr>
                <w:sz w:val="24"/>
              </w:rPr>
            </w:pPr>
            <w:r>
              <w:rPr>
                <w:sz w:val="24"/>
              </w:rPr>
              <w:t>2022-2028</w:t>
            </w:r>
          </w:p>
        </w:tc>
      </w:tr>
      <w:tr>
        <w:trPr/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  <w:tab w:val="left" w:pos="426" w:leader="none"/>
              </w:tabs>
              <w:spacing w:before="0" w:after="0"/>
              <w:ind w:right="34" w:hanging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5581" w:leader="none"/>
              </w:tabs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прекращений подачи тепловой энергии, теплоносителя в результате технологических нарушений на тепловых сетях, ед.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  <w:vertAlign w:val="superscript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/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  <w:tab w:val="left" w:pos="426" w:leader="none"/>
              </w:tabs>
              <w:spacing w:before="0" w:after="0"/>
              <w:ind w:right="34" w:hanging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5581" w:leader="none"/>
              </w:tabs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прекращений подачи тепловой энергии, теплоносителя в результате технологических нарушений на источниках тепловой энергии, ед.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  <w:vertAlign w:val="superscript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/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  <w:tab w:val="left" w:pos="426" w:leader="none"/>
              </w:tabs>
              <w:spacing w:before="0" w:after="0"/>
              <w:ind w:right="34" w:hanging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5581" w:leader="none"/>
              </w:tabs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Удельный расход условного топлива на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выработку единицы тепловой энергии, кг у.т./Гкал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157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157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157</w:t>
            </w:r>
          </w:p>
        </w:tc>
      </w:tr>
      <w:tr>
        <w:trPr/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  <w:tab w:val="left" w:pos="426" w:leader="none"/>
              </w:tabs>
              <w:spacing w:before="0" w:after="0"/>
              <w:ind w:right="34" w:hanging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5581" w:leader="none"/>
              </w:tabs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Отношение величины технологических потерь тепловой энергии, теплоносителя к материальной характеристике тепловой сети, Гкал/м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0,66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  <w:vertAlign w:val="superscript"/>
              </w:rPr>
            </w:pPr>
            <w:r>
              <w:rPr>
                <w:sz w:val="24"/>
              </w:rPr>
              <w:t>0,66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  <w:vertAlign w:val="superscript"/>
              </w:rPr>
            </w:pPr>
            <w:r>
              <w:rPr>
                <w:sz w:val="24"/>
              </w:rPr>
              <w:t>0,66</w:t>
            </w:r>
          </w:p>
        </w:tc>
      </w:tr>
      <w:tr>
        <w:trPr/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  <w:tab w:val="left" w:pos="426" w:leader="none"/>
              </w:tabs>
              <w:spacing w:before="0" w:after="0"/>
              <w:ind w:right="34" w:hanging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5581" w:leader="none"/>
              </w:tabs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Коэффициент использования установленной тепловой мощности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</w:tr>
      <w:tr>
        <w:trPr/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  <w:tab w:val="left" w:pos="426" w:leader="none"/>
              </w:tabs>
              <w:spacing w:before="0" w:after="0"/>
              <w:ind w:right="34" w:hanging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5581" w:leader="none"/>
              </w:tabs>
              <w:spacing w:before="0" w:after="0"/>
              <w:contextualSpacing/>
              <w:jc w:val="both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Удельная материальная характеристика тепловых сетей, м</w:t>
            </w:r>
            <w:r>
              <w:rPr>
                <w:position w:val="7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hanging="5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722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hanging="5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722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hanging="5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722</w:t>
            </w:r>
          </w:p>
        </w:tc>
      </w:tr>
      <w:tr>
        <w:trPr/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  <w:tab w:val="left" w:pos="426" w:leader="none"/>
              </w:tabs>
              <w:spacing w:before="0" w:after="0"/>
              <w:ind w:right="34" w:hanging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5581" w:leader="none"/>
              </w:tabs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отпуска тепловой энергии, осуществляемого потребителям по приборам учета, в общем объеме отпущенной тепловой энергии, %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90,6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90,6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90,6</w:t>
            </w:r>
          </w:p>
        </w:tc>
      </w:tr>
      <w:tr>
        <w:trPr/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  <w:tab w:val="left" w:pos="426" w:leader="none"/>
              </w:tabs>
              <w:spacing w:before="0" w:after="0"/>
              <w:ind w:right="34" w:hanging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5581" w:leader="none"/>
              </w:tabs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Средневзвешенный (по материальной характеристике) срок эксплуатации тепловых сетей, лет</w:t>
            </w:r>
          </w:p>
        </w:tc>
        <w:tc>
          <w:tcPr>
            <w:tcW w:w="26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</w:tr>
      <w:tr>
        <w:trPr>
          <w:trHeight w:val="719" w:hRule="atLeast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  <w:tab w:val="left" w:pos="426" w:leader="none"/>
              </w:tabs>
              <w:spacing w:before="0" w:after="0"/>
              <w:ind w:right="34" w:hanging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5581" w:leader="none"/>
              </w:tabs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Отношение материальной характеристики тепловых сетей, реконструированных за год, к общей материальной характеристике тепловых сетей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  <w:vertAlign w:val="superscript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  <w:vertAlign w:val="superscript"/>
              </w:rPr>
            </w:pPr>
            <w:r>
              <w:rPr>
                <w:sz w:val="24"/>
              </w:rPr>
              <w:t>0</w:t>
            </w:r>
          </w:p>
        </w:tc>
      </w:tr>
    </w:tbl>
    <w:p>
      <w:pPr>
        <w:pStyle w:val="Normal"/>
        <w:ind w:right="107" w:hanging="0"/>
        <w:rPr>
          <w:sz w:val="24"/>
        </w:rPr>
      </w:pPr>
      <w:r>
        <w:rPr>
          <w:sz w:val="24"/>
        </w:rPr>
      </w:r>
    </w:p>
    <w:p>
      <w:pPr>
        <w:pStyle w:val="Normal"/>
        <w:ind w:right="107" w:firstLine="426"/>
        <w:jc w:val="right"/>
        <w:rPr>
          <w:sz w:val="24"/>
        </w:rPr>
      </w:pPr>
      <w:r>
        <w:rPr>
          <w:sz w:val="24"/>
        </w:rPr>
      </w:r>
    </w:p>
    <w:p>
      <w:pPr>
        <w:pStyle w:val="Normal"/>
        <w:ind w:right="107" w:firstLine="426"/>
        <w:jc w:val="right"/>
        <w:rPr>
          <w:sz w:val="24"/>
        </w:rPr>
      </w:pPr>
      <w:r>
        <w:rPr>
          <w:sz w:val="24"/>
        </w:rPr>
      </w:r>
    </w:p>
    <w:p>
      <w:pPr>
        <w:pStyle w:val="Normal"/>
        <w:ind w:right="107" w:firstLine="426"/>
        <w:jc w:val="right"/>
        <w:rPr>
          <w:sz w:val="24"/>
        </w:rPr>
      </w:pPr>
      <w:r>
        <w:rPr>
          <w:sz w:val="24"/>
        </w:rPr>
      </w:r>
    </w:p>
    <w:p>
      <w:pPr>
        <w:pStyle w:val="Normal"/>
        <w:ind w:right="107" w:firstLine="426"/>
        <w:jc w:val="right"/>
        <w:rPr>
          <w:sz w:val="24"/>
        </w:rPr>
      </w:pPr>
      <w:r>
        <w:rPr>
          <w:sz w:val="24"/>
        </w:rPr>
      </w:r>
    </w:p>
    <w:p>
      <w:pPr>
        <w:pStyle w:val="Normal"/>
        <w:ind w:right="107" w:firstLine="426"/>
        <w:jc w:val="right"/>
        <w:rPr>
          <w:sz w:val="24"/>
        </w:rPr>
      </w:pPr>
      <w:r>
        <w:rPr>
          <w:sz w:val="24"/>
        </w:rPr>
        <w:t>Таблица 22 - Индикаторы развития системы теплоснабжения п. Пригородный.</w:t>
      </w:r>
    </w:p>
    <w:tbl>
      <w:tblPr>
        <w:tblW w:w="1013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863"/>
        <w:gridCol w:w="6049"/>
        <w:gridCol w:w="1079"/>
        <w:gridCol w:w="992"/>
        <w:gridCol w:w="1148"/>
      </w:tblGrid>
      <w:tr>
        <w:trPr/>
        <w:tc>
          <w:tcPr>
            <w:tcW w:w="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ind w:right="34" w:hanging="0"/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  <w:r>
              <w:rPr>
                <w:sz w:val="24"/>
              </w:rPr>
              <w:t>п/п</w:t>
            </w:r>
          </w:p>
        </w:tc>
        <w:tc>
          <w:tcPr>
            <w:tcW w:w="60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ind w:right="107" w:firstLine="426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показателя</w:t>
            </w:r>
          </w:p>
        </w:tc>
        <w:tc>
          <w:tcPr>
            <w:tcW w:w="32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ind w:right="107" w:firstLine="426"/>
              <w:jc w:val="center"/>
              <w:rPr>
                <w:sz w:val="24"/>
              </w:rPr>
            </w:pPr>
            <w:r>
              <w:rPr>
                <w:sz w:val="24"/>
              </w:rPr>
              <w:t>Период</w:t>
            </w:r>
          </w:p>
        </w:tc>
      </w:tr>
      <w:tr>
        <w:trPr>
          <w:trHeight w:val="319" w:hRule="atLeast"/>
        </w:trPr>
        <w:tc>
          <w:tcPr>
            <w:tcW w:w="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ind w:right="34" w:firstLine="426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60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ind w:right="107" w:firstLine="426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ind w:right="107" w:firstLine="33"/>
              <w:jc w:val="center"/>
              <w:rPr>
                <w:sz w:val="24"/>
              </w:rPr>
            </w:pPr>
            <w:r>
              <w:rPr>
                <w:sz w:val="24"/>
              </w:rPr>
              <w:t>2020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ind w:right="107" w:firstLine="33"/>
              <w:jc w:val="center"/>
              <w:rPr>
                <w:sz w:val="24"/>
              </w:rPr>
            </w:pPr>
            <w:r>
              <w:rPr>
                <w:sz w:val="24"/>
              </w:rPr>
              <w:t>2021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ind w:hanging="108"/>
              <w:jc w:val="center"/>
              <w:rPr>
                <w:sz w:val="24"/>
              </w:rPr>
            </w:pPr>
            <w:r>
              <w:rPr>
                <w:sz w:val="24"/>
              </w:rPr>
              <w:t>2022-2028</w:t>
            </w:r>
          </w:p>
        </w:tc>
      </w:tr>
      <w:tr>
        <w:trPr/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  <w:tab w:val="left" w:pos="426" w:leader="none"/>
              </w:tabs>
              <w:spacing w:before="0" w:after="0"/>
              <w:ind w:right="34" w:firstLine="14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5581" w:leader="none"/>
              </w:tabs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прекращений подачи тепловой энергии, теплоносителя в результате технологических нарушений на тепловых сетях, ед.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  <w:vertAlign w:val="superscript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/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  <w:tab w:val="left" w:pos="426" w:leader="none"/>
              </w:tabs>
              <w:spacing w:before="0" w:after="0"/>
              <w:ind w:right="34" w:firstLine="14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5581" w:leader="none"/>
              </w:tabs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прекращений подачи тепловой энергии, теплоносителя в результате технологических нарушений на источниках тепловой энергии, ед.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  <w:vertAlign w:val="superscript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/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  <w:tab w:val="left" w:pos="426" w:leader="none"/>
              </w:tabs>
              <w:spacing w:before="0" w:after="0"/>
              <w:ind w:right="34" w:firstLine="14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5581" w:leader="none"/>
              </w:tabs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Удельный расход условного топлива на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выработку единицы тепловой энергии, кг у.т./Гкал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  <w:tab w:val="left" w:pos="426" w:leader="none"/>
              </w:tabs>
              <w:spacing w:before="0" w:after="0"/>
              <w:ind w:right="34" w:firstLine="14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5581" w:leader="none"/>
              </w:tabs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Отношение величины технологических потерь тепловой энергии, теплоносителя к материальной характеристике тепловой сети, Гкал/м</w:t>
            </w:r>
            <w:r>
              <w:rPr>
                <w:sz w:val="24"/>
                <w:szCs w:val="24"/>
                <w:vertAlign w:val="superscript"/>
              </w:rPr>
              <w:t>2</w:t>
            </w:r>
            <w:r>
              <w:rPr>
                <w:sz w:val="24"/>
                <w:szCs w:val="24"/>
              </w:rPr>
              <w:t xml:space="preserve"> (потери к площади теплосети)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  <w:tab w:val="left" w:pos="426" w:leader="none"/>
              </w:tabs>
              <w:spacing w:before="0" w:after="0"/>
              <w:ind w:right="34" w:firstLine="14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6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5581" w:leader="none"/>
              </w:tabs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Коэффициент использования установленной тепловой мощности 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  <w:tab w:val="left" w:pos="426" w:leader="none"/>
              </w:tabs>
              <w:spacing w:before="0" w:after="0"/>
              <w:ind w:right="34" w:firstLine="14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6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5581" w:leader="none"/>
              </w:tabs>
              <w:spacing w:before="0" w:after="0"/>
              <w:contextualSpacing/>
              <w:jc w:val="both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Удельная материальная характеристика тепловых сетей, м</w:t>
            </w:r>
            <w:r>
              <w:rPr>
                <w:position w:val="7"/>
                <w:sz w:val="24"/>
                <w:szCs w:val="24"/>
              </w:rPr>
              <w:t>2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hanging="5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2252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hanging="5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2252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hanging="5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2252</w:t>
            </w:r>
          </w:p>
        </w:tc>
      </w:tr>
      <w:tr>
        <w:trPr/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  <w:tab w:val="left" w:pos="426" w:leader="none"/>
              </w:tabs>
              <w:spacing w:before="0" w:after="0"/>
              <w:ind w:right="34" w:firstLine="14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6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5581" w:leader="none"/>
              </w:tabs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отпуска тепловой энергии, осуществляемого потребителям по приборам учета, в общем объеме отпущенной тепловой энергии, %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  <w:tab w:val="left" w:pos="426" w:leader="none"/>
              </w:tabs>
              <w:spacing w:before="0" w:after="0"/>
              <w:ind w:right="34" w:firstLine="14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6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5581" w:leader="none"/>
              </w:tabs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Средневзвешенный (по материальной характеристике) срок эксплуатации тепловых сетей, лет (паспорт тепловой сети)</w:t>
            </w:r>
          </w:p>
        </w:tc>
        <w:tc>
          <w:tcPr>
            <w:tcW w:w="32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</w:tr>
      <w:tr>
        <w:trPr>
          <w:trHeight w:val="719" w:hRule="atLeast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  <w:tab w:val="left" w:pos="426" w:leader="none"/>
              </w:tabs>
              <w:spacing w:before="0" w:after="0"/>
              <w:ind w:right="34" w:firstLine="14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6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5581" w:leader="none"/>
              </w:tabs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Отношение материальной характеристики тепловых сетей, реконструированных за год, к общей материальной характеристике тепловых сетей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  <w:vertAlign w:val="superscript"/>
              </w:rPr>
            </w:pPr>
            <w:r>
              <w:rPr>
                <w:sz w:val="24"/>
              </w:rPr>
              <w:t>0,04</w:t>
            </w:r>
            <w:r>
              <w:rPr>
                <w:sz w:val="24"/>
                <w:vertAlign w:val="superscript"/>
              </w:rPr>
              <w:t>1</w:t>
            </w:r>
          </w:p>
        </w:tc>
      </w:tr>
    </w:tbl>
    <w:p>
      <w:pPr>
        <w:pStyle w:val="Normal"/>
        <w:ind w:right="107" w:hanging="0"/>
        <w:rPr>
          <w:sz w:val="24"/>
        </w:rPr>
      </w:pPr>
      <w:r>
        <w:rPr>
          <w:sz w:val="24"/>
        </w:rPr>
        <w:t xml:space="preserve">Примечание </w:t>
      </w:r>
      <w:r>
        <w:rPr>
          <w:sz w:val="24"/>
          <w:vertAlign w:val="superscript"/>
        </w:rPr>
        <w:t>1</w:t>
      </w:r>
      <w:r>
        <w:rPr>
          <w:sz w:val="24"/>
        </w:rPr>
        <w:t xml:space="preserve"> – планируемая реконструкция тепловой сети на ул. Лесная;</w:t>
      </w:r>
    </w:p>
    <w:p>
      <w:pPr>
        <w:pStyle w:val="Normal"/>
        <w:ind w:right="107" w:hanging="0"/>
        <w:rPr>
          <w:sz w:val="24"/>
        </w:rPr>
      </w:pPr>
      <w:r>
        <w:rPr>
          <w:sz w:val="24"/>
        </w:rPr>
      </w:r>
    </w:p>
    <w:p>
      <w:pPr>
        <w:pStyle w:val="1"/>
        <w:tabs>
          <w:tab w:val="clear" w:pos="720"/>
        </w:tabs>
        <w:spacing w:before="0" w:after="0"/>
        <w:ind w:left="480" w:right="107" w:hanging="0"/>
        <w:contextualSpacing/>
        <w:jc w:val="center"/>
        <w:rPr>
          <w:b/>
          <w:b/>
          <w:i w:val="false"/>
          <w:i w:val="false"/>
          <w:sz w:val="28"/>
          <w:szCs w:val="28"/>
          <w:highlight w:val="white"/>
        </w:rPr>
      </w:pPr>
      <w:bookmarkStart w:id="66" w:name="_Toc91233215"/>
      <w:r>
        <w:rPr>
          <w:b/>
          <w:i w:val="false"/>
          <w:sz w:val="28"/>
          <w:szCs w:val="28"/>
        </w:rPr>
        <w:t xml:space="preserve">Раздел 15. </w:t>
      </w:r>
      <w:r>
        <w:rPr>
          <w:b/>
          <w:i w:val="false"/>
          <w:sz w:val="28"/>
          <w:szCs w:val="28"/>
          <w:shd w:fill="FFFFFF" w:val="clear"/>
        </w:rPr>
        <w:t>Ценовые (тарифные) последствия.</w:t>
      </w:r>
      <w:bookmarkEnd w:id="66"/>
    </w:p>
    <w:p>
      <w:pPr>
        <w:pStyle w:val="Normal"/>
        <w:ind w:right="107" w:hanging="0"/>
        <w:rPr/>
      </w:pPr>
      <w:r>
        <w:rPr/>
      </w:r>
    </w:p>
    <w:p>
      <w:pPr>
        <w:pStyle w:val="Style29"/>
        <w:spacing w:before="114" w:after="0"/>
        <w:ind w:right="107" w:firstLine="426"/>
        <w:contextualSpacing/>
        <w:rPr>
          <w:sz w:val="24"/>
        </w:rPr>
      </w:pPr>
      <w:r>
        <w:rPr>
          <w:sz w:val="24"/>
        </w:rPr>
        <w:t>Основные принципы и методы определения тарифов на тепловую энергию (мощность) и теплоноситель, определены в:</w:t>
      </w:r>
    </w:p>
    <w:p>
      <w:pPr>
        <w:pStyle w:val="ListParagraph"/>
        <w:widowControl w:val="false"/>
        <w:numPr>
          <w:ilvl w:val="0"/>
          <w:numId w:val="1"/>
        </w:numPr>
        <w:tabs>
          <w:tab w:val="clear" w:pos="720"/>
          <w:tab w:val="left" w:pos="1096" w:leader="none"/>
        </w:tabs>
        <w:spacing w:before="0" w:after="0"/>
        <w:ind w:left="0" w:right="107" w:firstLine="426"/>
        <w:contextualSpacing/>
        <w:jc w:val="both"/>
        <w:rPr>
          <w:sz w:val="24"/>
        </w:rPr>
      </w:pPr>
      <w:r>
        <w:rPr>
          <w:sz w:val="24"/>
        </w:rPr>
        <w:t>Федеральном законе от 27.07.2010 № 190-ФЗ «О теплоснабжении» (в ред. Федерального закона от 29.07.2018 №</w:t>
      </w:r>
      <w:r>
        <w:rPr>
          <w:spacing w:val="-9"/>
          <w:sz w:val="24"/>
        </w:rPr>
        <w:t xml:space="preserve"> </w:t>
      </w:r>
      <w:r>
        <w:rPr>
          <w:sz w:val="24"/>
        </w:rPr>
        <w:t>272-ФЗ);</w:t>
      </w:r>
    </w:p>
    <w:p>
      <w:pPr>
        <w:pStyle w:val="ListParagraph"/>
        <w:widowControl w:val="false"/>
        <w:numPr>
          <w:ilvl w:val="0"/>
          <w:numId w:val="1"/>
        </w:numPr>
        <w:tabs>
          <w:tab w:val="clear" w:pos="720"/>
          <w:tab w:val="left" w:pos="1096" w:leader="none"/>
        </w:tabs>
        <w:spacing w:before="0" w:after="0"/>
        <w:ind w:left="0" w:right="107" w:firstLine="426"/>
        <w:contextualSpacing/>
        <w:jc w:val="both"/>
        <w:rPr>
          <w:sz w:val="24"/>
        </w:rPr>
      </w:pPr>
      <w:r>
        <w:rPr>
          <w:sz w:val="24"/>
        </w:rPr>
        <w:t>Постановлении Правительства   РФ   от   22.10.2012   №   1075   (ред. от 26.04.2019) «О ценообразовании в сфере</w:t>
      </w:r>
      <w:r>
        <w:rPr>
          <w:spacing w:val="-14"/>
          <w:sz w:val="24"/>
        </w:rPr>
        <w:t xml:space="preserve"> </w:t>
      </w:r>
      <w:r>
        <w:rPr>
          <w:sz w:val="24"/>
        </w:rPr>
        <w:t>теплоснабжения»;</w:t>
      </w:r>
    </w:p>
    <w:p>
      <w:pPr>
        <w:pStyle w:val="ListParagraph"/>
        <w:widowControl w:val="false"/>
        <w:numPr>
          <w:ilvl w:val="0"/>
          <w:numId w:val="1"/>
        </w:numPr>
        <w:tabs>
          <w:tab w:val="clear" w:pos="720"/>
          <w:tab w:val="left" w:pos="1096" w:leader="none"/>
        </w:tabs>
        <w:spacing w:before="0" w:after="0"/>
        <w:ind w:left="0" w:right="107" w:firstLine="426"/>
        <w:contextualSpacing/>
        <w:jc w:val="both"/>
        <w:rPr>
          <w:sz w:val="24"/>
        </w:rPr>
      </w:pPr>
      <w:r>
        <w:rPr>
          <w:sz w:val="24"/>
        </w:rPr>
        <w:t>Методических указаниях по расчету регулируемых цен (тарифов) в сфере теплоснабжения, утвержденных приказом Федеральной службы по тарифам</w:t>
      </w:r>
      <w:r>
        <w:rPr>
          <w:spacing w:val="19"/>
          <w:sz w:val="24"/>
        </w:rPr>
        <w:t xml:space="preserve"> </w:t>
      </w:r>
      <w:r>
        <w:rPr>
          <w:sz w:val="24"/>
        </w:rPr>
        <w:t>от</w:t>
      </w:r>
      <w:r>
        <w:rPr>
          <w:spacing w:val="19"/>
          <w:sz w:val="24"/>
        </w:rPr>
        <w:t xml:space="preserve"> </w:t>
      </w:r>
      <w:r>
        <w:rPr>
          <w:sz w:val="24"/>
        </w:rPr>
        <w:t>13.06.2013</w:t>
      </w:r>
      <w:r>
        <w:rPr>
          <w:spacing w:val="21"/>
          <w:sz w:val="24"/>
        </w:rPr>
        <w:t xml:space="preserve"> </w:t>
      </w:r>
      <w:r>
        <w:rPr>
          <w:sz w:val="24"/>
        </w:rPr>
        <w:t>г.</w:t>
      </w:r>
      <w:r>
        <w:rPr>
          <w:spacing w:val="19"/>
          <w:sz w:val="24"/>
        </w:rPr>
        <w:t xml:space="preserve"> </w:t>
      </w:r>
      <w:r>
        <w:rPr>
          <w:sz w:val="24"/>
        </w:rPr>
        <w:t>№</w:t>
      </w:r>
      <w:r>
        <w:rPr>
          <w:spacing w:val="21"/>
          <w:sz w:val="24"/>
        </w:rPr>
        <w:t xml:space="preserve"> </w:t>
      </w:r>
      <w:r>
        <w:rPr>
          <w:sz w:val="24"/>
        </w:rPr>
        <w:t>760-э</w:t>
      </w:r>
      <w:r>
        <w:rPr>
          <w:spacing w:val="19"/>
          <w:sz w:val="24"/>
        </w:rPr>
        <w:t xml:space="preserve"> </w:t>
      </w:r>
      <w:r>
        <w:rPr>
          <w:sz w:val="24"/>
        </w:rPr>
        <w:t>(в</w:t>
      </w:r>
      <w:r>
        <w:rPr>
          <w:spacing w:val="21"/>
          <w:sz w:val="24"/>
        </w:rPr>
        <w:t xml:space="preserve"> </w:t>
      </w:r>
      <w:r>
        <w:rPr>
          <w:sz w:val="24"/>
        </w:rPr>
        <w:t>ред.</w:t>
      </w:r>
      <w:r>
        <w:rPr>
          <w:spacing w:val="21"/>
          <w:sz w:val="24"/>
        </w:rPr>
        <w:t xml:space="preserve"> </w:t>
      </w:r>
      <w:r>
        <w:rPr>
          <w:sz w:val="24"/>
        </w:rPr>
        <w:t>приказа</w:t>
      </w:r>
      <w:r>
        <w:rPr>
          <w:spacing w:val="20"/>
          <w:sz w:val="24"/>
        </w:rPr>
        <w:t xml:space="preserve"> </w:t>
      </w:r>
      <w:r>
        <w:rPr>
          <w:sz w:val="24"/>
        </w:rPr>
        <w:t>ФАС</w:t>
      </w:r>
      <w:r>
        <w:rPr>
          <w:spacing w:val="22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21"/>
          <w:sz w:val="24"/>
        </w:rPr>
        <w:t xml:space="preserve"> </w:t>
      </w:r>
      <w:r>
        <w:rPr>
          <w:sz w:val="24"/>
        </w:rPr>
        <w:t>от</w:t>
      </w:r>
      <w:r>
        <w:rPr>
          <w:spacing w:val="19"/>
          <w:sz w:val="24"/>
        </w:rPr>
        <w:t xml:space="preserve"> </w:t>
      </w:r>
      <w:r>
        <w:rPr>
          <w:sz w:val="24"/>
        </w:rPr>
        <w:t>18.07.2018 № 1005/18).</w:t>
      </w:r>
    </w:p>
    <w:p>
      <w:pPr>
        <w:pStyle w:val="Style29"/>
        <w:spacing w:before="0" w:after="0"/>
        <w:ind w:right="107" w:firstLine="426"/>
        <w:contextualSpacing/>
        <w:rPr>
          <w:sz w:val="24"/>
        </w:rPr>
      </w:pPr>
      <w:r>
        <w:rPr>
          <w:sz w:val="24"/>
        </w:rPr>
      </w:r>
    </w:p>
    <w:p>
      <w:pPr>
        <w:pStyle w:val="1"/>
        <w:numPr>
          <w:ilvl w:val="1"/>
          <w:numId w:val="7"/>
        </w:numPr>
        <w:spacing w:before="0" w:after="0"/>
        <w:ind w:left="567" w:right="107" w:hanging="567"/>
        <w:contextualSpacing/>
        <w:rPr>
          <w:sz w:val="24"/>
          <w:szCs w:val="24"/>
        </w:rPr>
      </w:pPr>
      <w:bookmarkStart w:id="67" w:name="_Toc91233216"/>
      <w:r>
        <w:rPr>
          <w:sz w:val="24"/>
          <w:szCs w:val="24"/>
        </w:rPr>
        <w:t>Структура расходов (смета расходов) на производство и передачу тепловой энергии.</w:t>
      </w:r>
      <w:bookmarkEnd w:id="67"/>
    </w:p>
    <w:p>
      <w:pPr>
        <w:pStyle w:val="1"/>
        <w:spacing w:before="0" w:after="0"/>
        <w:ind w:left="0" w:right="107" w:firstLine="426"/>
        <w:contextualSpacing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29"/>
        <w:spacing w:before="0" w:after="0"/>
        <w:ind w:right="107" w:firstLine="426"/>
        <w:contextualSpacing/>
        <w:rPr>
          <w:sz w:val="24"/>
        </w:rPr>
      </w:pPr>
      <w:r>
        <w:rPr>
          <w:sz w:val="24"/>
        </w:rPr>
        <w:t>В расчетах по источникам тепловой энергии, по системам теплоснабжения принимаются следующие основные производственные издержки:</w:t>
      </w:r>
    </w:p>
    <w:p>
      <w:pPr>
        <w:pStyle w:val="ListParagraph"/>
        <w:widowControl w:val="false"/>
        <w:numPr>
          <w:ilvl w:val="1"/>
          <w:numId w:val="1"/>
        </w:numPr>
        <w:tabs>
          <w:tab w:val="clear" w:pos="720"/>
          <w:tab w:val="left" w:pos="1235" w:leader="none"/>
        </w:tabs>
        <w:spacing w:before="0" w:after="0"/>
        <w:ind w:left="0" w:right="107" w:firstLine="426"/>
        <w:contextualSpacing/>
        <w:jc w:val="both"/>
        <w:rPr>
          <w:sz w:val="24"/>
        </w:rPr>
      </w:pPr>
      <w:r>
        <w:rPr>
          <w:sz w:val="24"/>
        </w:rPr>
        <w:t>Расходы, связанные с производством и реализацией продукции (услуг) (операционные расходы), в том</w:t>
      </w:r>
      <w:r>
        <w:rPr>
          <w:spacing w:val="-9"/>
          <w:sz w:val="24"/>
        </w:rPr>
        <w:t xml:space="preserve"> </w:t>
      </w:r>
      <w:r>
        <w:rPr>
          <w:sz w:val="24"/>
        </w:rPr>
        <w:t>числе:</w:t>
      </w:r>
    </w:p>
    <w:p>
      <w:pPr>
        <w:pStyle w:val="ListParagraph"/>
        <w:widowControl w:val="false"/>
        <w:numPr>
          <w:ilvl w:val="2"/>
          <w:numId w:val="1"/>
        </w:numPr>
        <w:tabs>
          <w:tab w:val="clear" w:pos="720"/>
          <w:tab w:val="left" w:pos="1662" w:leader="none"/>
        </w:tabs>
        <w:spacing w:before="0" w:after="0"/>
        <w:ind w:left="0" w:right="107" w:firstLine="426"/>
        <w:contextualSpacing/>
        <w:jc w:val="both"/>
        <w:rPr>
          <w:sz w:val="24"/>
        </w:rPr>
      </w:pPr>
      <w:r>
        <w:rPr>
          <w:sz w:val="24"/>
        </w:rPr>
        <w:t>расходы на сырье и материалы, на топливо, на холодную воду, на теплоноситель и</w:t>
      </w:r>
      <w:r>
        <w:rPr>
          <w:spacing w:val="-7"/>
          <w:sz w:val="24"/>
        </w:rPr>
        <w:t xml:space="preserve"> </w:t>
      </w:r>
      <w:r>
        <w:rPr>
          <w:sz w:val="24"/>
        </w:rPr>
        <w:t>пр.</w:t>
      </w:r>
    </w:p>
    <w:p>
      <w:pPr>
        <w:pStyle w:val="ListParagraph"/>
        <w:widowControl w:val="false"/>
        <w:numPr>
          <w:ilvl w:val="2"/>
          <w:numId w:val="1"/>
        </w:numPr>
        <w:tabs>
          <w:tab w:val="clear" w:pos="720"/>
          <w:tab w:val="left" w:pos="1662" w:leader="none"/>
        </w:tabs>
        <w:spacing w:before="0" w:after="0"/>
        <w:ind w:left="0" w:right="107" w:firstLine="426"/>
        <w:contextualSpacing/>
        <w:jc w:val="both"/>
        <w:rPr>
          <w:sz w:val="24"/>
        </w:rPr>
      </w:pPr>
      <w:r>
        <w:rPr>
          <w:sz w:val="24"/>
        </w:rPr>
        <w:t>амортизация основных средств и нематериальных</w:t>
      </w:r>
      <w:r>
        <w:rPr>
          <w:spacing w:val="-10"/>
          <w:sz w:val="24"/>
        </w:rPr>
        <w:t xml:space="preserve"> </w:t>
      </w:r>
      <w:r>
        <w:rPr>
          <w:sz w:val="24"/>
        </w:rPr>
        <w:t>активов;</w:t>
      </w:r>
    </w:p>
    <w:p>
      <w:pPr>
        <w:pStyle w:val="ListParagraph"/>
        <w:widowControl w:val="false"/>
        <w:numPr>
          <w:ilvl w:val="2"/>
          <w:numId w:val="1"/>
        </w:numPr>
        <w:tabs>
          <w:tab w:val="clear" w:pos="720"/>
          <w:tab w:val="left" w:pos="1662" w:leader="none"/>
        </w:tabs>
        <w:spacing w:before="0" w:after="0"/>
        <w:ind w:left="0" w:right="107" w:firstLine="426"/>
        <w:contextualSpacing/>
        <w:jc w:val="both"/>
        <w:rPr>
          <w:sz w:val="24"/>
        </w:rPr>
      </w:pPr>
      <w:r>
        <w:rPr>
          <w:sz w:val="24"/>
        </w:rPr>
        <w:t>оплата труда и отчисления на социальные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нужды;</w:t>
      </w:r>
    </w:p>
    <w:p>
      <w:pPr>
        <w:pStyle w:val="ListParagraph"/>
        <w:widowControl w:val="false"/>
        <w:numPr>
          <w:ilvl w:val="2"/>
          <w:numId w:val="1"/>
        </w:numPr>
        <w:tabs>
          <w:tab w:val="clear" w:pos="720"/>
          <w:tab w:val="left" w:pos="1662" w:leader="none"/>
        </w:tabs>
        <w:spacing w:before="0" w:after="0"/>
        <w:ind w:left="0" w:right="107" w:firstLine="426"/>
        <w:contextualSpacing/>
        <w:jc w:val="both"/>
        <w:rPr>
          <w:sz w:val="24"/>
        </w:rPr>
      </w:pPr>
      <w:r>
        <w:rPr>
          <w:sz w:val="24"/>
        </w:rPr>
        <w:t>ремонт основных средств и связанные с ним</w:t>
      </w:r>
      <w:r>
        <w:rPr>
          <w:spacing w:val="-15"/>
          <w:sz w:val="24"/>
        </w:rPr>
        <w:t xml:space="preserve"> </w:t>
      </w:r>
      <w:r>
        <w:rPr>
          <w:sz w:val="24"/>
        </w:rPr>
        <w:t>расходы;</w:t>
      </w:r>
    </w:p>
    <w:p>
      <w:pPr>
        <w:pStyle w:val="ListParagraph"/>
        <w:widowControl w:val="false"/>
        <w:numPr>
          <w:ilvl w:val="2"/>
          <w:numId w:val="1"/>
        </w:numPr>
        <w:tabs>
          <w:tab w:val="clear" w:pos="720"/>
          <w:tab w:val="left" w:pos="1662" w:leader="none"/>
          <w:tab w:val="left" w:pos="2609" w:leader="none"/>
          <w:tab w:val="left" w:pos="3129" w:leader="none"/>
          <w:tab w:val="left" w:pos="4471" w:leader="none"/>
          <w:tab w:val="left" w:pos="4907" w:leader="none"/>
          <w:tab w:val="left" w:pos="6054" w:leader="none"/>
          <w:tab w:val="left" w:pos="8063" w:leader="none"/>
          <w:tab w:val="left" w:pos="9323" w:leader="none"/>
        </w:tabs>
        <w:spacing w:before="0" w:after="0"/>
        <w:ind w:left="0" w:right="107" w:firstLine="426"/>
        <w:contextualSpacing/>
        <w:jc w:val="both"/>
        <w:rPr>
          <w:sz w:val="24"/>
        </w:rPr>
      </w:pPr>
      <w:r>
        <w:rPr>
          <w:sz w:val="24"/>
        </w:rPr>
        <w:t xml:space="preserve">плата за выбросы и сбросы загрязняющих веществ </w:t>
      </w:r>
      <w:r>
        <w:rPr>
          <w:spacing w:val="-18"/>
          <w:sz w:val="24"/>
        </w:rPr>
        <w:t xml:space="preserve">в </w:t>
      </w:r>
      <w:r>
        <w:rPr>
          <w:sz w:val="24"/>
        </w:rPr>
        <w:t>окружающую</w:t>
      </w:r>
      <w:r>
        <w:rPr>
          <w:spacing w:val="-3"/>
          <w:sz w:val="24"/>
        </w:rPr>
        <w:t xml:space="preserve"> </w:t>
      </w:r>
      <w:r>
        <w:rPr>
          <w:sz w:val="24"/>
        </w:rPr>
        <w:t>среду;</w:t>
      </w:r>
    </w:p>
    <w:p>
      <w:pPr>
        <w:pStyle w:val="ListParagraph"/>
        <w:widowControl w:val="false"/>
        <w:numPr>
          <w:ilvl w:val="2"/>
          <w:numId w:val="1"/>
        </w:numPr>
        <w:tabs>
          <w:tab w:val="clear" w:pos="720"/>
          <w:tab w:val="left" w:pos="1662" w:leader="none"/>
        </w:tabs>
        <w:spacing w:before="0" w:after="0"/>
        <w:ind w:left="0" w:right="107" w:firstLine="426"/>
        <w:contextualSpacing/>
        <w:jc w:val="both"/>
        <w:rPr>
          <w:sz w:val="24"/>
        </w:rPr>
      </w:pPr>
      <w:r>
        <w:rPr>
          <w:sz w:val="24"/>
        </w:rPr>
        <w:t>арендная плата, концессионная плата, лизинговые</w:t>
      </w:r>
      <w:r>
        <w:rPr>
          <w:spacing w:val="-12"/>
          <w:sz w:val="24"/>
        </w:rPr>
        <w:t xml:space="preserve"> </w:t>
      </w:r>
      <w:r>
        <w:rPr>
          <w:sz w:val="24"/>
        </w:rPr>
        <w:t>платежи;</w:t>
      </w:r>
    </w:p>
    <w:p>
      <w:pPr>
        <w:pStyle w:val="ListParagraph"/>
        <w:widowControl w:val="false"/>
        <w:numPr>
          <w:ilvl w:val="2"/>
          <w:numId w:val="1"/>
        </w:numPr>
        <w:tabs>
          <w:tab w:val="clear" w:pos="720"/>
          <w:tab w:val="left" w:pos="1662" w:leader="none"/>
        </w:tabs>
        <w:spacing w:before="0" w:after="0"/>
        <w:ind w:left="0" w:right="107" w:firstLine="426"/>
        <w:contextualSpacing/>
        <w:jc w:val="both"/>
        <w:rPr>
          <w:sz w:val="24"/>
        </w:rPr>
      </w:pPr>
      <w:r>
        <w:rPr>
          <w:sz w:val="24"/>
        </w:rPr>
        <w:t>расходы на служебные</w:t>
      </w:r>
      <w:r>
        <w:rPr>
          <w:spacing w:val="-3"/>
          <w:sz w:val="24"/>
        </w:rPr>
        <w:t xml:space="preserve"> </w:t>
      </w:r>
      <w:r>
        <w:rPr>
          <w:sz w:val="24"/>
        </w:rPr>
        <w:t>командировки;</w:t>
      </w:r>
    </w:p>
    <w:p>
      <w:pPr>
        <w:pStyle w:val="ListParagraph"/>
        <w:widowControl w:val="false"/>
        <w:numPr>
          <w:ilvl w:val="2"/>
          <w:numId w:val="1"/>
        </w:numPr>
        <w:tabs>
          <w:tab w:val="clear" w:pos="720"/>
          <w:tab w:val="left" w:pos="1662" w:leader="none"/>
        </w:tabs>
        <w:spacing w:before="0" w:after="0"/>
        <w:ind w:left="0" w:right="107" w:firstLine="426"/>
        <w:contextualSpacing/>
        <w:jc w:val="both"/>
        <w:rPr>
          <w:sz w:val="24"/>
        </w:rPr>
      </w:pPr>
      <w:r>
        <w:rPr>
          <w:sz w:val="24"/>
        </w:rPr>
        <w:t>расходы на обучение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персонала;</w:t>
      </w:r>
    </w:p>
    <w:p>
      <w:pPr>
        <w:pStyle w:val="ListParagraph"/>
        <w:widowControl w:val="false"/>
        <w:numPr>
          <w:ilvl w:val="2"/>
          <w:numId w:val="1"/>
        </w:numPr>
        <w:tabs>
          <w:tab w:val="clear" w:pos="720"/>
          <w:tab w:val="left" w:pos="1662" w:leader="none"/>
        </w:tabs>
        <w:spacing w:before="0" w:after="0"/>
        <w:ind w:left="0" w:right="107" w:firstLine="426"/>
        <w:contextualSpacing/>
        <w:jc w:val="both"/>
        <w:rPr>
          <w:sz w:val="24"/>
        </w:rPr>
      </w:pPr>
      <w:r>
        <w:rPr>
          <w:sz w:val="24"/>
        </w:rPr>
        <w:t>расходы на страхование производственных объектов, учитываемые при определении налоговой базы по налогу на</w:t>
      </w:r>
      <w:r>
        <w:rPr>
          <w:spacing w:val="-24"/>
          <w:sz w:val="24"/>
        </w:rPr>
        <w:t xml:space="preserve"> </w:t>
      </w:r>
      <w:r>
        <w:rPr>
          <w:sz w:val="24"/>
        </w:rPr>
        <w:t>прибыль;</w:t>
      </w:r>
    </w:p>
    <w:p>
      <w:pPr>
        <w:pStyle w:val="ListParagraph"/>
        <w:widowControl w:val="false"/>
        <w:numPr>
          <w:ilvl w:val="2"/>
          <w:numId w:val="1"/>
        </w:numPr>
        <w:tabs>
          <w:tab w:val="clear" w:pos="720"/>
          <w:tab w:val="left" w:pos="1662" w:leader="none"/>
        </w:tabs>
        <w:spacing w:before="0" w:after="0"/>
        <w:ind w:left="0" w:right="107" w:firstLine="426"/>
        <w:contextualSpacing/>
        <w:jc w:val="both"/>
        <w:rPr>
          <w:sz w:val="24"/>
        </w:rPr>
      </w:pPr>
      <w:r>
        <w:rPr>
          <w:sz w:val="24"/>
        </w:rPr>
        <w:t>другие расходы, связанные с производством и (или) реализацией продукции, в том числе: налог на имущество организаций, земельный налог, транспортный налог, водный налог, прочие</w:t>
      </w:r>
      <w:r>
        <w:rPr>
          <w:spacing w:val="-7"/>
          <w:sz w:val="24"/>
        </w:rPr>
        <w:t xml:space="preserve"> </w:t>
      </w:r>
      <w:r>
        <w:rPr>
          <w:sz w:val="24"/>
        </w:rPr>
        <w:t>налоги.</w:t>
      </w:r>
    </w:p>
    <w:p>
      <w:pPr>
        <w:pStyle w:val="ListParagraph"/>
        <w:widowControl w:val="false"/>
        <w:numPr>
          <w:ilvl w:val="1"/>
          <w:numId w:val="1"/>
        </w:numPr>
        <w:tabs>
          <w:tab w:val="clear" w:pos="720"/>
          <w:tab w:val="left" w:pos="1542" w:leader="none"/>
        </w:tabs>
        <w:spacing w:before="0" w:after="0"/>
        <w:ind w:left="0" w:right="107" w:firstLine="426"/>
        <w:contextualSpacing/>
        <w:jc w:val="both"/>
        <w:rPr>
          <w:sz w:val="24"/>
        </w:rPr>
      </w:pPr>
      <w:r>
        <w:rPr>
          <w:sz w:val="24"/>
        </w:rPr>
        <w:t>Внереализационные расходы, в том</w:t>
      </w:r>
      <w:r>
        <w:rPr>
          <w:spacing w:val="-7"/>
          <w:sz w:val="24"/>
        </w:rPr>
        <w:t xml:space="preserve"> </w:t>
      </w:r>
      <w:r>
        <w:rPr>
          <w:sz w:val="24"/>
        </w:rPr>
        <w:t>числе:</w:t>
      </w:r>
    </w:p>
    <w:p>
      <w:pPr>
        <w:pStyle w:val="ListParagraph"/>
        <w:widowControl w:val="false"/>
        <w:numPr>
          <w:ilvl w:val="2"/>
          <w:numId w:val="1"/>
        </w:numPr>
        <w:tabs>
          <w:tab w:val="clear" w:pos="720"/>
          <w:tab w:val="left" w:pos="1662" w:leader="none"/>
        </w:tabs>
        <w:spacing w:before="0" w:after="0"/>
        <w:ind w:left="0" w:right="107" w:firstLine="426"/>
        <w:contextualSpacing/>
        <w:jc w:val="both"/>
        <w:rPr>
          <w:sz w:val="24"/>
        </w:rPr>
      </w:pPr>
      <w:r>
        <w:rPr>
          <w:sz w:val="24"/>
        </w:rPr>
        <w:t>расходы на вывод из эксплуатации (в том числе на консервацию) и вывод из</w:t>
      </w:r>
      <w:r>
        <w:rPr>
          <w:spacing w:val="-5"/>
          <w:sz w:val="24"/>
        </w:rPr>
        <w:t xml:space="preserve"> </w:t>
      </w:r>
      <w:r>
        <w:rPr>
          <w:sz w:val="24"/>
        </w:rPr>
        <w:t>консервации;</w:t>
      </w:r>
    </w:p>
    <w:p>
      <w:pPr>
        <w:pStyle w:val="ListParagraph"/>
        <w:widowControl w:val="false"/>
        <w:numPr>
          <w:ilvl w:val="2"/>
          <w:numId w:val="1"/>
        </w:numPr>
        <w:tabs>
          <w:tab w:val="clear" w:pos="720"/>
          <w:tab w:val="left" w:pos="1662" w:leader="none"/>
        </w:tabs>
        <w:spacing w:before="0" w:after="0"/>
        <w:ind w:left="0" w:right="107" w:firstLine="426"/>
        <w:contextualSpacing/>
        <w:jc w:val="both"/>
        <w:rPr>
          <w:sz w:val="24"/>
        </w:rPr>
      </w:pPr>
      <w:r>
        <w:rPr>
          <w:sz w:val="24"/>
        </w:rPr>
        <w:t>расходы по сомнительным</w:t>
      </w:r>
      <w:r>
        <w:rPr>
          <w:spacing w:val="-2"/>
          <w:sz w:val="24"/>
        </w:rPr>
        <w:t xml:space="preserve"> </w:t>
      </w:r>
      <w:r>
        <w:rPr>
          <w:sz w:val="24"/>
        </w:rPr>
        <w:t>долгам;</w:t>
      </w:r>
    </w:p>
    <w:p>
      <w:pPr>
        <w:pStyle w:val="ListParagraph"/>
        <w:widowControl w:val="false"/>
        <w:numPr>
          <w:ilvl w:val="2"/>
          <w:numId w:val="1"/>
        </w:numPr>
        <w:tabs>
          <w:tab w:val="clear" w:pos="720"/>
          <w:tab w:val="left" w:pos="1662" w:leader="none"/>
        </w:tabs>
        <w:spacing w:before="0" w:after="0"/>
        <w:ind w:left="0" w:right="107" w:firstLine="426"/>
        <w:contextualSpacing/>
        <w:jc w:val="both"/>
        <w:rPr>
          <w:sz w:val="24"/>
        </w:rPr>
      </w:pPr>
      <w:r>
        <w:rPr>
          <w:sz w:val="24"/>
        </w:rPr>
        <w:t>расходы, связанные с созданием нормативных запасов топлива, включая расходы по обслуживанию заемных средств, привлекаемых для этих целей;</w:t>
      </w:r>
    </w:p>
    <w:p>
      <w:pPr>
        <w:pStyle w:val="ListParagraph"/>
        <w:widowControl w:val="false"/>
        <w:numPr>
          <w:ilvl w:val="2"/>
          <w:numId w:val="1"/>
        </w:numPr>
        <w:tabs>
          <w:tab w:val="clear" w:pos="720"/>
          <w:tab w:val="left" w:pos="1662" w:leader="none"/>
        </w:tabs>
        <w:spacing w:before="0" w:after="0"/>
        <w:ind w:left="0" w:right="107" w:firstLine="426"/>
        <w:contextualSpacing/>
        <w:jc w:val="both"/>
        <w:rPr>
          <w:sz w:val="24"/>
        </w:rPr>
      </w:pPr>
      <w:r>
        <w:rPr>
          <w:sz w:val="24"/>
        </w:rPr>
        <w:t>другие обоснованные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расходы.</w:t>
      </w:r>
    </w:p>
    <w:p>
      <w:pPr>
        <w:pStyle w:val="ListParagraph"/>
        <w:widowControl w:val="false"/>
        <w:numPr>
          <w:ilvl w:val="1"/>
          <w:numId w:val="1"/>
        </w:numPr>
        <w:tabs>
          <w:tab w:val="clear" w:pos="720"/>
          <w:tab w:val="left" w:pos="1542" w:leader="none"/>
        </w:tabs>
        <w:spacing w:before="0" w:after="0"/>
        <w:ind w:left="0" w:right="107" w:firstLine="426"/>
        <w:contextualSpacing/>
        <w:jc w:val="both"/>
        <w:rPr>
          <w:sz w:val="24"/>
        </w:rPr>
      </w:pPr>
      <w:r>
        <w:rPr>
          <w:sz w:val="24"/>
        </w:rPr>
        <w:t>Налог на</w:t>
      </w:r>
      <w:r>
        <w:rPr>
          <w:spacing w:val="-5"/>
          <w:sz w:val="24"/>
        </w:rPr>
        <w:t xml:space="preserve"> </w:t>
      </w:r>
      <w:r>
        <w:rPr>
          <w:sz w:val="24"/>
        </w:rPr>
        <w:t>прибыль.</w:t>
      </w:r>
    </w:p>
    <w:p>
      <w:pPr>
        <w:pStyle w:val="ListParagraph"/>
        <w:widowControl w:val="false"/>
        <w:numPr>
          <w:ilvl w:val="1"/>
          <w:numId w:val="1"/>
        </w:numPr>
        <w:tabs>
          <w:tab w:val="clear" w:pos="720"/>
          <w:tab w:val="left" w:pos="1542" w:leader="none"/>
        </w:tabs>
        <w:spacing w:before="0" w:after="0"/>
        <w:ind w:left="0" w:right="107" w:firstLine="426"/>
        <w:contextualSpacing/>
        <w:jc w:val="both"/>
        <w:rPr>
          <w:sz w:val="24"/>
        </w:rPr>
      </w:pPr>
      <w:r>
        <w:rPr>
          <w:sz w:val="24"/>
        </w:rPr>
        <w:t>Выпадающие доходы/экономия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средств.</w:t>
      </w:r>
    </w:p>
    <w:p>
      <w:pPr>
        <w:pStyle w:val="ListParagraph"/>
        <w:widowControl w:val="false"/>
        <w:numPr>
          <w:ilvl w:val="1"/>
          <w:numId w:val="1"/>
        </w:numPr>
        <w:tabs>
          <w:tab w:val="clear" w:pos="720"/>
          <w:tab w:val="left" w:pos="1542" w:leader="none"/>
        </w:tabs>
        <w:spacing w:before="0" w:after="0"/>
        <w:ind w:left="0" w:right="107" w:firstLine="426"/>
        <w:contextualSpacing/>
        <w:jc w:val="both"/>
        <w:rPr>
          <w:sz w:val="24"/>
        </w:rPr>
      </w:pPr>
      <w:r>
        <w:rPr>
          <w:sz w:val="24"/>
        </w:rPr>
        <w:t>Необходимая валовая</w:t>
      </w:r>
      <w:r>
        <w:rPr>
          <w:spacing w:val="-1"/>
          <w:sz w:val="24"/>
        </w:rPr>
        <w:t xml:space="preserve"> </w:t>
      </w:r>
      <w:r>
        <w:rPr>
          <w:sz w:val="24"/>
        </w:rPr>
        <w:t>выручка.</w:t>
      </w:r>
    </w:p>
    <w:p>
      <w:pPr>
        <w:pStyle w:val="Style29"/>
        <w:spacing w:before="67" w:after="0"/>
        <w:ind w:right="107" w:firstLine="426"/>
        <w:contextualSpacing/>
        <w:rPr>
          <w:sz w:val="24"/>
        </w:rPr>
      </w:pPr>
      <w:r>
        <w:rPr>
          <w:sz w:val="24"/>
        </w:rPr>
        <w:t>Для регулирования цен (тарифов) в сфере теплоснабжения применяется метод экономически обоснованных расходов по каждой системе теплоснабжения теплоснабжающих организаций с применением значений долгосрочных параметров регулирования ее деятельности и иных прогнозных параметров</w:t>
      </w:r>
      <w:r>
        <w:rPr>
          <w:spacing w:val="-5"/>
          <w:sz w:val="24"/>
        </w:rPr>
        <w:t xml:space="preserve"> </w:t>
      </w:r>
      <w:r>
        <w:rPr>
          <w:sz w:val="24"/>
        </w:rPr>
        <w:t>регулирования.</w:t>
      </w:r>
    </w:p>
    <w:p>
      <w:pPr>
        <w:pStyle w:val="Style29"/>
        <w:spacing w:before="0" w:after="0"/>
        <w:ind w:right="107" w:firstLine="426"/>
        <w:contextualSpacing/>
        <w:rPr>
          <w:sz w:val="24"/>
        </w:rPr>
      </w:pPr>
      <w:r>
        <w:rPr>
          <w:sz w:val="24"/>
        </w:rPr>
        <w:t>Предельные уровни тарифов устанавливаются для каждого субъекта Российской Федерации в среднем по субъекту Российской Федерации на основании утвержденных в установленном порядке инвестиционных программ регулируемых организаций, осуществляющих регулируемые виды деятельности в сфере теплоснабжения на территории соответствующего субъекта Российской Федерации. Предельные уровни тарифов устанавливаются на финансовый год.</w:t>
      </w:r>
    </w:p>
    <w:p>
      <w:pPr>
        <w:pStyle w:val="Style29"/>
        <w:spacing w:before="0" w:after="0"/>
        <w:ind w:right="107" w:firstLine="426"/>
        <w:contextualSpacing/>
        <w:rPr>
          <w:sz w:val="24"/>
        </w:rPr>
      </w:pPr>
      <w:r>
        <w:rPr>
          <w:sz w:val="24"/>
        </w:rPr>
        <w:t>Цены (тарифы) вводятся в действие с начала очередного года на срок не менее 1 финансового года (с 01 января по 31 декабря каждого года).</w:t>
      </w:r>
    </w:p>
    <w:p>
      <w:pPr>
        <w:pStyle w:val="Style29"/>
        <w:spacing w:before="0" w:after="0"/>
        <w:ind w:right="107" w:firstLine="426"/>
        <w:contextualSpacing/>
        <w:rPr>
          <w:sz w:val="24"/>
        </w:rPr>
      </w:pPr>
      <w:r>
        <w:rPr>
          <w:sz w:val="24"/>
        </w:rPr>
        <w:t>Согласно Прогноза социально-экономического развития Российской Федерации на период до 2025 года рост платы граждан за коммунальные услуги в период 2020-2025 годов прогнозируется не более 4 % ежегодно.</w:t>
      </w:r>
    </w:p>
    <w:p>
      <w:pPr>
        <w:pStyle w:val="Style29"/>
        <w:spacing w:before="0" w:after="0"/>
        <w:ind w:right="107" w:firstLine="426"/>
        <w:contextualSpacing/>
        <w:rPr>
          <w:sz w:val="24"/>
        </w:rPr>
      </w:pPr>
      <w:r>
        <w:rPr>
          <w:sz w:val="24"/>
        </w:rPr>
        <w:t>Долгосрочный прогноз индексации регулируемых цен (тарифов) на продукцию (услуги) компаний инфраструктурного сектора на 2021-2022гг. представлен в Таблице 23 (на основании данных Прогноза социально-экономического развития Российской Федерации на период до 2025 года).</w:t>
      </w:r>
    </w:p>
    <w:p>
      <w:pPr>
        <w:pStyle w:val="Style29"/>
        <w:spacing w:before="0" w:after="0"/>
        <w:ind w:right="107" w:firstLine="426"/>
        <w:contextualSpacing/>
        <w:rPr>
          <w:sz w:val="24"/>
        </w:rPr>
      </w:pPr>
      <w:r>
        <w:rPr>
          <w:sz w:val="24"/>
        </w:rPr>
      </w:r>
    </w:p>
    <w:p>
      <w:pPr>
        <w:pStyle w:val="Style29"/>
        <w:spacing w:before="0" w:after="0"/>
        <w:ind w:right="107" w:firstLine="426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Таблица 23 - Показатели прогноза социально-экономического развития РФ на 2019 год и плановые 2020 – 2021 гг., одобренные на заседании Правительства РФ 20 сентября 2018 г. (Письмо Минэкономразвития России от 05.10.2018 № Д14и-1974 (Показатели прогноза социально-экономического развития РФ).</w:t>
      </w:r>
    </w:p>
    <w:tbl>
      <w:tblPr>
        <w:tblW w:w="4900" w:type="pct"/>
        <w:jc w:val="left"/>
        <w:tblInd w:w="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2822"/>
        <w:gridCol w:w="848"/>
        <w:gridCol w:w="987"/>
        <w:gridCol w:w="846"/>
        <w:gridCol w:w="843"/>
        <w:gridCol w:w="850"/>
        <w:gridCol w:w="844"/>
        <w:gridCol w:w="986"/>
        <w:gridCol w:w="796"/>
      </w:tblGrid>
      <w:tr>
        <w:trPr>
          <w:trHeight w:val="253" w:hRule="atLeast"/>
        </w:trPr>
        <w:tc>
          <w:tcPr>
            <w:tcW w:w="28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4" w:after="0"/>
              <w:rPr/>
            </w:pPr>
            <w:r>
              <w:rPr/>
            </w:r>
          </w:p>
          <w:p>
            <w:pPr>
              <w:pStyle w:val="TableParagraph"/>
              <w:widowControl w:val="false"/>
              <w:rPr/>
            </w:pPr>
            <w:r>
              <w:rPr/>
              <w:t>Статьи затрат</w:t>
            </w:r>
          </w:p>
        </w:tc>
        <w:tc>
          <w:tcPr>
            <w:tcW w:w="70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34"/>
              <w:rPr/>
            </w:pPr>
            <w:r>
              <w:rPr/>
              <w:t>Период</w:t>
            </w:r>
          </w:p>
        </w:tc>
      </w:tr>
      <w:tr>
        <w:trPr>
          <w:trHeight w:val="251" w:hRule="atLeast"/>
        </w:trPr>
        <w:tc>
          <w:tcPr>
            <w:tcW w:w="282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32"/>
              <w:jc w:val="center"/>
              <w:rPr/>
            </w:pPr>
            <w:r>
              <w:rPr/>
              <w:t>2018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32"/>
              <w:jc w:val="center"/>
              <w:rPr/>
            </w:pPr>
            <w:r>
              <w:rPr/>
              <w:t>2019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32"/>
              <w:jc w:val="center"/>
              <w:rPr/>
            </w:pPr>
            <w:r>
              <w:rPr/>
              <w:t>2020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32"/>
              <w:jc w:val="center"/>
              <w:rPr/>
            </w:pPr>
            <w:r>
              <w:rPr/>
              <w:t>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32"/>
              <w:jc w:val="center"/>
              <w:rPr/>
            </w:pPr>
            <w:r>
              <w:rPr/>
              <w:t>2022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32"/>
              <w:jc w:val="center"/>
              <w:rPr/>
            </w:pPr>
            <w:r>
              <w:rPr/>
              <w:t>2023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32"/>
              <w:jc w:val="center"/>
              <w:rPr/>
            </w:pPr>
            <w:r>
              <w:rPr/>
              <w:t>2024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32"/>
              <w:jc w:val="center"/>
              <w:rPr/>
            </w:pPr>
            <w:r>
              <w:rPr/>
              <w:t>2025</w:t>
            </w:r>
          </w:p>
        </w:tc>
      </w:tr>
      <w:tr>
        <w:trPr>
          <w:trHeight w:val="253" w:hRule="atLeast"/>
        </w:trPr>
        <w:tc>
          <w:tcPr>
            <w:tcW w:w="282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34"/>
              <w:rPr/>
            </w:pPr>
            <w:r>
              <w:rPr/>
              <w:t>отчет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34"/>
              <w:rPr/>
            </w:pPr>
            <w:r>
              <w:rPr/>
              <w:t>оценка</w:t>
            </w:r>
          </w:p>
        </w:tc>
        <w:tc>
          <w:tcPr>
            <w:tcW w:w="51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34"/>
              <w:rPr/>
            </w:pPr>
            <w:r>
              <w:rPr/>
              <w:t>прогноз</w:t>
            </w:r>
          </w:p>
        </w:tc>
      </w:tr>
      <w:tr>
        <w:trPr>
          <w:trHeight w:val="461" w:hRule="atLeast"/>
        </w:trPr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/>
            </w:pPr>
            <w:r>
              <w:rPr/>
              <w:t>Индекс потребительских цен, среднегодовой (ИПЦ), в %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1" w:after="0"/>
              <w:jc w:val="center"/>
              <w:rPr/>
            </w:pPr>
            <w:r>
              <w:rPr/>
              <w:t>102,7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1" w:after="0"/>
              <w:jc w:val="center"/>
              <w:rPr/>
            </w:pPr>
            <w:r>
              <w:rPr/>
              <w:t>104,6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1" w:after="0"/>
              <w:jc w:val="center"/>
              <w:rPr/>
            </w:pPr>
            <w:r>
              <w:rPr/>
              <w:t>103,4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1" w:after="0"/>
              <w:jc w:val="center"/>
              <w:rPr/>
            </w:pPr>
            <w:r>
              <w:rPr/>
              <w:t>104,0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1" w:after="0"/>
              <w:jc w:val="center"/>
              <w:rPr/>
            </w:pPr>
            <w:r>
              <w:rPr/>
              <w:t>104,0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1" w:after="0"/>
              <w:jc w:val="center"/>
              <w:rPr/>
            </w:pPr>
            <w:r>
              <w:rPr/>
              <w:t>104,0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1" w:after="0"/>
              <w:jc w:val="center"/>
              <w:rPr/>
            </w:pPr>
            <w:r>
              <w:rPr/>
              <w:t>104,0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1" w:after="0"/>
              <w:jc w:val="center"/>
              <w:rPr/>
            </w:pPr>
            <w:r>
              <w:rPr/>
              <w:t>104,0</w:t>
            </w:r>
          </w:p>
        </w:tc>
      </w:tr>
      <w:tr>
        <w:trPr>
          <w:trHeight w:val="1156" w:hRule="atLeast"/>
        </w:trPr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/>
            </w:pPr>
            <w:r>
              <w:rPr/>
              <w:t>Прочие расходы (ремонты, хим.реагенты) Индекс цен производителей промышленной продукции (ИПЦ), в %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195" w:after="0"/>
              <w:jc w:val="center"/>
              <w:rPr/>
            </w:pPr>
            <w:r>
              <w:rPr/>
              <w:t>104,1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195" w:after="0"/>
              <w:jc w:val="center"/>
              <w:rPr/>
            </w:pPr>
            <w:r>
              <w:rPr/>
              <w:t>104,3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195" w:after="0"/>
              <w:jc w:val="center"/>
              <w:rPr/>
            </w:pPr>
            <w:r>
              <w:rPr/>
              <w:t>04,2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195" w:after="0"/>
              <w:jc w:val="center"/>
              <w:rPr/>
            </w:pPr>
            <w:r>
              <w:rPr/>
              <w:t>104,1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195" w:after="0"/>
              <w:jc w:val="center"/>
              <w:rPr/>
            </w:pPr>
            <w:r>
              <w:rPr/>
              <w:t>104,4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195" w:after="0"/>
              <w:jc w:val="center"/>
              <w:rPr/>
            </w:pPr>
            <w:r>
              <w:rPr/>
              <w:t>104,7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195" w:after="0"/>
              <w:jc w:val="center"/>
              <w:rPr/>
            </w:pPr>
            <w:r>
              <w:rPr/>
              <w:t>104,9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195" w:after="0"/>
              <w:jc w:val="center"/>
              <w:rPr/>
            </w:pPr>
            <w:r>
              <w:rPr/>
              <w:t>104,9</w:t>
            </w:r>
          </w:p>
        </w:tc>
      </w:tr>
      <w:tr>
        <w:trPr>
          <w:trHeight w:val="1379" w:hRule="atLeast"/>
        </w:trPr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/>
            </w:pPr>
            <w:r>
              <w:rPr/>
              <w:t>Электроэнергия (рост цен на розничном рынке для всех категорий потребителей в среднем за год к предыдущему году)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jc w:val="center"/>
              <w:rPr/>
            </w:pPr>
            <w:r>
              <w:rPr/>
              <w:t>102,7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jc w:val="center"/>
              <w:rPr/>
            </w:pPr>
            <w:r>
              <w:rPr/>
              <w:t>105,2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jc w:val="center"/>
              <w:rPr/>
            </w:pPr>
            <w:r>
              <w:rPr/>
              <w:t>104,8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jc w:val="center"/>
              <w:rPr/>
            </w:pPr>
            <w:r>
              <w:rPr/>
              <w:t>103,2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jc w:val="center"/>
              <w:rPr/>
            </w:pPr>
            <w:r>
              <w:rPr/>
              <w:t>103,2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jc w:val="center"/>
              <w:rPr/>
            </w:pPr>
            <w:r>
              <w:rPr/>
              <w:t>103,2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jc w:val="center"/>
              <w:rPr/>
            </w:pPr>
            <w:r>
              <w:rPr/>
              <w:t>103,2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jc w:val="center"/>
              <w:rPr/>
            </w:pPr>
            <w:r>
              <w:rPr/>
              <w:t>103,2</w:t>
            </w:r>
          </w:p>
        </w:tc>
      </w:tr>
      <w:tr>
        <w:trPr>
          <w:trHeight w:val="1543" w:hRule="atLeast"/>
        </w:trPr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/>
            </w:pPr>
            <w:r>
              <w:rPr/>
              <w:t>Индекс цен производителей по отрасли: «Водоснабжение, водоотведение, организация сбора и утилизации отходов, деятельность по ликвидации загрязнений»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jc w:val="center"/>
              <w:rPr/>
            </w:pPr>
            <w:r>
              <w:rPr/>
              <w:t>103,9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jc w:val="center"/>
              <w:rPr/>
            </w:pPr>
            <w:r>
              <w:rPr/>
              <w:t>104,5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jc w:val="center"/>
              <w:rPr/>
            </w:pPr>
            <w:r>
              <w:rPr/>
              <w:t>104,0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jc w:val="center"/>
              <w:rPr/>
            </w:pPr>
            <w:r>
              <w:rPr/>
              <w:t>104,0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jc w:val="center"/>
              <w:rPr/>
            </w:pPr>
            <w:r>
              <w:rPr/>
              <w:t>104,0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jc w:val="center"/>
              <w:rPr/>
            </w:pPr>
            <w:r>
              <w:rPr/>
              <w:t>104,0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jc w:val="center"/>
              <w:rPr/>
            </w:pPr>
            <w:r>
              <w:rPr/>
              <w:t>104,0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jc w:val="center"/>
              <w:rPr/>
            </w:pPr>
            <w:r>
              <w:rPr/>
              <w:t>104,0</w:t>
            </w:r>
          </w:p>
        </w:tc>
      </w:tr>
    </w:tbl>
    <w:p>
      <w:pPr>
        <w:pStyle w:val="1"/>
        <w:tabs>
          <w:tab w:val="clear" w:pos="720"/>
          <w:tab w:val="left" w:pos="0" w:leader="none"/>
          <w:tab w:val="left" w:pos="993" w:leader="none"/>
          <w:tab w:val="left" w:pos="3402" w:leader="none"/>
          <w:tab w:val="left" w:pos="4678" w:leader="none"/>
          <w:tab w:val="left" w:pos="5529" w:leader="none"/>
          <w:tab w:val="left" w:pos="7371" w:leader="none"/>
          <w:tab w:val="left" w:pos="8931" w:leader="none"/>
          <w:tab w:val="left" w:pos="9214" w:leader="none"/>
          <w:tab w:val="left" w:pos="10206" w:leader="none"/>
        </w:tabs>
        <w:spacing w:before="65" w:after="0"/>
        <w:ind w:left="426" w:right="112" w:hanging="0"/>
        <w:contextualSpacing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1"/>
        <w:tabs>
          <w:tab w:val="clear" w:pos="720"/>
          <w:tab w:val="left" w:pos="0" w:leader="none"/>
          <w:tab w:val="left" w:pos="993" w:leader="none"/>
          <w:tab w:val="left" w:pos="3402" w:leader="none"/>
          <w:tab w:val="left" w:pos="4678" w:leader="none"/>
          <w:tab w:val="left" w:pos="5529" w:leader="none"/>
          <w:tab w:val="left" w:pos="7371" w:leader="none"/>
          <w:tab w:val="left" w:pos="8931" w:leader="none"/>
          <w:tab w:val="left" w:pos="9214" w:leader="none"/>
          <w:tab w:val="left" w:pos="10206" w:leader="none"/>
        </w:tabs>
        <w:spacing w:before="65" w:after="0"/>
        <w:ind w:left="426" w:right="112" w:hanging="0"/>
        <w:contextualSpacing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1"/>
        <w:numPr>
          <w:ilvl w:val="1"/>
          <w:numId w:val="7"/>
        </w:numPr>
        <w:tabs>
          <w:tab w:val="clear" w:pos="720"/>
          <w:tab w:val="left" w:pos="0" w:leader="none"/>
          <w:tab w:val="left" w:pos="993" w:leader="none"/>
          <w:tab w:val="left" w:pos="3402" w:leader="none"/>
          <w:tab w:val="left" w:pos="4678" w:leader="none"/>
          <w:tab w:val="left" w:pos="5529" w:leader="none"/>
          <w:tab w:val="left" w:pos="7371" w:leader="none"/>
          <w:tab w:val="left" w:pos="8931" w:leader="none"/>
          <w:tab w:val="left" w:pos="9214" w:leader="none"/>
          <w:tab w:val="left" w:pos="10206" w:leader="none"/>
        </w:tabs>
        <w:spacing w:before="65" w:after="0"/>
        <w:ind w:left="0" w:right="112" w:firstLine="426"/>
        <w:contextualSpacing/>
        <w:rPr>
          <w:sz w:val="24"/>
          <w:szCs w:val="24"/>
        </w:rPr>
      </w:pPr>
      <w:bookmarkStart w:id="68" w:name="_Toc91233217"/>
      <w:r>
        <w:rPr>
          <w:sz w:val="24"/>
          <w:szCs w:val="24"/>
        </w:rPr>
        <w:t>Тарифно-балансовая</w:t>
        <w:tab/>
        <w:t>расчетная</w:t>
        <w:tab/>
        <w:t>модель</w:t>
        <w:tab/>
        <w:t>теплоснабжения</w:t>
        <w:tab/>
        <w:t>потребителей</w:t>
        <w:tab/>
        <w:t>по</w:t>
        <w:tab/>
        <w:t xml:space="preserve">системе </w:t>
      </w:r>
      <w:r>
        <w:rPr>
          <w:spacing w:val="-1"/>
          <w:sz w:val="24"/>
          <w:szCs w:val="24"/>
        </w:rPr>
        <w:t>теплоснабжения Чепецкого СП</w:t>
      </w:r>
      <w:r>
        <w:rPr>
          <w:sz w:val="24"/>
          <w:szCs w:val="24"/>
        </w:rPr>
        <w:t>.</w:t>
      </w:r>
      <w:bookmarkEnd w:id="68"/>
    </w:p>
    <w:p>
      <w:pPr>
        <w:pStyle w:val="Style29"/>
        <w:spacing w:before="0" w:after="7"/>
        <w:ind w:right="248" w:firstLine="426"/>
        <w:contextualSpacing/>
        <w:rPr>
          <w:sz w:val="24"/>
        </w:rPr>
      </w:pPr>
      <w:r>
        <w:rPr>
          <w:sz w:val="24"/>
        </w:rPr>
      </w:r>
    </w:p>
    <w:p>
      <w:pPr>
        <w:pStyle w:val="Style29"/>
        <w:spacing w:before="0" w:after="7"/>
        <w:ind w:right="248" w:firstLine="426"/>
        <w:contextualSpacing/>
        <w:rPr>
          <w:sz w:val="24"/>
        </w:rPr>
      </w:pPr>
      <w:r>
        <w:rPr>
          <w:sz w:val="24"/>
        </w:rPr>
        <w:t xml:space="preserve">Тарифы на тепловую энергию поставляемую потребителям  </w:t>
      </w:r>
      <w:r>
        <w:rPr>
          <w:sz w:val="24"/>
          <w:szCs w:val="24"/>
        </w:rPr>
        <w:t xml:space="preserve">ООО «Жилстрой-сервис» </w:t>
      </w:r>
      <w:r>
        <w:rPr>
          <w:sz w:val="24"/>
        </w:rPr>
        <w:t xml:space="preserve">на 2019-2023 годы представлены в таблице 24. Тарифы на тепловую энергию поставляемую потребителям  </w:t>
      </w:r>
      <w:r>
        <w:rPr>
          <w:sz w:val="24"/>
          <w:szCs w:val="24"/>
        </w:rPr>
        <w:t xml:space="preserve">ПАО «Т ПЛЮС»  </w:t>
      </w:r>
      <w:r>
        <w:rPr>
          <w:sz w:val="24"/>
        </w:rPr>
        <w:t xml:space="preserve">на 2019-2023 годы представлены в таблице 25. Расчет тарифных последствий предлагаемого варианта реконструкции тепловой схемы сети не представлен в связи с отсутствием расчетных данных утвержденных тарифов на тепловую энергию Чепецкого СП.   </w:t>
      </w:r>
    </w:p>
    <w:p>
      <w:pPr>
        <w:pStyle w:val="Style29"/>
        <w:spacing w:before="115" w:after="0"/>
        <w:ind w:left="104" w:right="38" w:firstLine="559"/>
        <w:contextualSpacing/>
        <w:jc w:val="left"/>
        <w:rPr>
          <w:sz w:val="24"/>
        </w:rPr>
      </w:pPr>
      <w:r>
        <w:rPr>
          <w:sz w:val="24"/>
        </w:rPr>
      </w:r>
    </w:p>
    <w:p>
      <w:pPr>
        <w:pStyle w:val="Style29"/>
        <w:spacing w:before="0" w:after="7"/>
        <w:ind w:right="248" w:hanging="0"/>
        <w:contextualSpacing/>
        <w:jc w:val="right"/>
        <w:rPr>
          <w:sz w:val="24"/>
        </w:rPr>
      </w:pPr>
      <w:r>
        <w:rPr>
          <w:sz w:val="24"/>
        </w:rPr>
        <w:t xml:space="preserve">Таблица 24 - Тарифы на тепловую энергию поставляемую потребителям  </w:t>
      </w:r>
      <w:r>
        <w:rPr>
          <w:sz w:val="24"/>
          <w:szCs w:val="24"/>
        </w:rPr>
        <w:t xml:space="preserve">ООО «Жилстрой-сервис» </w:t>
      </w:r>
      <w:r>
        <w:rPr>
          <w:sz w:val="24"/>
        </w:rPr>
        <w:t xml:space="preserve">на 2019-2023 годы. </w:t>
      </w:r>
    </w:p>
    <w:tbl>
      <w:tblPr>
        <w:tblStyle w:val="aff8"/>
        <w:tblW w:w="48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860"/>
        <w:gridCol w:w="4795"/>
        <w:gridCol w:w="1968"/>
      </w:tblGrid>
      <w:tr>
        <w:trPr/>
        <w:tc>
          <w:tcPr>
            <w:tcW w:w="2860" w:type="dxa"/>
            <w:tcBorders/>
            <w:shd w:color="auto" w:fill="F2F2F2" w:themeFill="background1" w:themeFillShade="f2" w:val="clear"/>
          </w:tcPr>
          <w:p>
            <w:pPr>
              <w:pStyle w:val="Style29"/>
              <w:widowControl w:val="false"/>
              <w:spacing w:before="0" w:after="7"/>
              <w:ind w:right="248" w:hanging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Вид тарифа</w:t>
            </w:r>
          </w:p>
        </w:tc>
        <w:tc>
          <w:tcPr>
            <w:tcW w:w="4795" w:type="dxa"/>
            <w:tcBorders/>
            <w:shd w:color="auto" w:fill="F2F2F2" w:themeFill="background1" w:themeFillShade="f2" w:val="clear"/>
          </w:tcPr>
          <w:p>
            <w:pPr>
              <w:pStyle w:val="Style29"/>
              <w:widowControl w:val="false"/>
              <w:spacing w:before="0" w:after="7"/>
              <w:ind w:right="248" w:hanging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Год</w:t>
            </w:r>
          </w:p>
        </w:tc>
        <w:tc>
          <w:tcPr>
            <w:tcW w:w="1968" w:type="dxa"/>
            <w:tcBorders/>
            <w:shd w:color="auto" w:fill="F2F2F2" w:themeFill="background1" w:themeFillShade="f2" w:val="clear"/>
          </w:tcPr>
          <w:p>
            <w:pPr>
              <w:pStyle w:val="Style29"/>
              <w:widowControl w:val="false"/>
              <w:spacing w:before="0" w:after="7"/>
              <w:ind w:right="248" w:hanging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Вода</w:t>
            </w:r>
          </w:p>
        </w:tc>
      </w:tr>
      <w:tr>
        <w:trPr/>
        <w:tc>
          <w:tcPr>
            <w:tcW w:w="2860" w:type="dxa"/>
            <w:vMerge w:val="restart"/>
            <w:tcBorders/>
          </w:tcPr>
          <w:p>
            <w:pPr>
              <w:pStyle w:val="Style29"/>
              <w:widowControl w:val="false"/>
              <w:spacing w:before="0" w:after="7"/>
              <w:ind w:right="248" w:hanging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Одноставочный, руб./Гкал</w:t>
            </w:r>
          </w:p>
        </w:tc>
        <w:tc>
          <w:tcPr>
            <w:tcW w:w="4795" w:type="dxa"/>
            <w:tcBorders/>
          </w:tcPr>
          <w:p>
            <w:pPr>
              <w:pStyle w:val="Style29"/>
              <w:widowControl w:val="false"/>
              <w:tabs>
                <w:tab w:val="clear" w:pos="720"/>
                <w:tab w:val="left" w:pos="4707" w:leader="none"/>
              </w:tabs>
              <w:spacing w:before="0" w:after="7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с 01 января по 30 июня 2019 года</w:t>
            </w:r>
          </w:p>
        </w:tc>
        <w:tc>
          <w:tcPr>
            <w:tcW w:w="1968" w:type="dxa"/>
            <w:tcBorders/>
          </w:tcPr>
          <w:p>
            <w:pPr>
              <w:pStyle w:val="Style29"/>
              <w:widowControl w:val="false"/>
              <w:spacing w:before="0" w:after="7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2581,5</w:t>
            </w:r>
          </w:p>
        </w:tc>
      </w:tr>
      <w:tr>
        <w:trPr/>
        <w:tc>
          <w:tcPr>
            <w:tcW w:w="2860" w:type="dxa"/>
            <w:vMerge w:val="continue"/>
            <w:tcBorders/>
          </w:tcPr>
          <w:p>
            <w:pPr>
              <w:pStyle w:val="Style29"/>
              <w:widowControl w:val="false"/>
              <w:spacing w:before="0" w:after="7"/>
              <w:ind w:right="248" w:hanging="0"/>
              <w:contextualSpacing/>
              <w:jc w:val="righ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4795" w:type="dxa"/>
            <w:tcBorders/>
          </w:tcPr>
          <w:p>
            <w:pPr>
              <w:pStyle w:val="Style29"/>
              <w:widowControl w:val="false"/>
              <w:tabs>
                <w:tab w:val="clear" w:pos="720"/>
                <w:tab w:val="left" w:pos="4707" w:leader="none"/>
              </w:tabs>
              <w:spacing w:before="0" w:after="7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с 01 июля по 31 декабря 2019 года</w:t>
            </w:r>
          </w:p>
        </w:tc>
        <w:tc>
          <w:tcPr>
            <w:tcW w:w="1968" w:type="dxa"/>
            <w:tcBorders/>
          </w:tcPr>
          <w:p>
            <w:pPr>
              <w:pStyle w:val="Style29"/>
              <w:widowControl w:val="false"/>
              <w:spacing w:before="0" w:after="7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2909,8</w:t>
            </w:r>
          </w:p>
        </w:tc>
      </w:tr>
      <w:tr>
        <w:trPr/>
        <w:tc>
          <w:tcPr>
            <w:tcW w:w="2860" w:type="dxa"/>
            <w:vMerge w:val="continue"/>
            <w:tcBorders/>
          </w:tcPr>
          <w:p>
            <w:pPr>
              <w:pStyle w:val="Style29"/>
              <w:widowControl w:val="false"/>
              <w:spacing w:before="0" w:after="7"/>
              <w:ind w:right="248" w:hanging="0"/>
              <w:contextualSpacing/>
              <w:jc w:val="righ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4795" w:type="dxa"/>
            <w:tcBorders/>
          </w:tcPr>
          <w:p>
            <w:pPr>
              <w:pStyle w:val="Style29"/>
              <w:widowControl w:val="false"/>
              <w:tabs>
                <w:tab w:val="clear" w:pos="720"/>
                <w:tab w:val="left" w:pos="4707" w:leader="none"/>
              </w:tabs>
              <w:spacing w:before="0" w:after="7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с 01 января по 30 июня 2020 года</w:t>
            </w:r>
          </w:p>
        </w:tc>
        <w:tc>
          <w:tcPr>
            <w:tcW w:w="1968" w:type="dxa"/>
            <w:tcBorders/>
          </w:tcPr>
          <w:p>
            <w:pPr>
              <w:pStyle w:val="Style29"/>
              <w:widowControl w:val="false"/>
              <w:spacing w:before="0" w:after="7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2909,8</w:t>
            </w:r>
          </w:p>
        </w:tc>
      </w:tr>
      <w:tr>
        <w:trPr/>
        <w:tc>
          <w:tcPr>
            <w:tcW w:w="2860" w:type="dxa"/>
            <w:vMerge w:val="continue"/>
            <w:tcBorders/>
          </w:tcPr>
          <w:p>
            <w:pPr>
              <w:pStyle w:val="Style29"/>
              <w:widowControl w:val="false"/>
              <w:spacing w:before="0" w:after="7"/>
              <w:ind w:right="248" w:hanging="0"/>
              <w:contextualSpacing/>
              <w:jc w:val="righ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4795" w:type="dxa"/>
            <w:tcBorders/>
          </w:tcPr>
          <w:p>
            <w:pPr>
              <w:pStyle w:val="Style29"/>
              <w:widowControl w:val="false"/>
              <w:tabs>
                <w:tab w:val="clear" w:pos="720"/>
                <w:tab w:val="left" w:pos="4707" w:leader="none"/>
              </w:tabs>
              <w:spacing w:before="0" w:after="7"/>
              <w:ind w:left="-250" w:firstLine="25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с 01 июля по 31 декабря 2020 года</w:t>
            </w:r>
          </w:p>
        </w:tc>
        <w:tc>
          <w:tcPr>
            <w:tcW w:w="1968" w:type="dxa"/>
            <w:tcBorders/>
          </w:tcPr>
          <w:p>
            <w:pPr>
              <w:pStyle w:val="Style29"/>
              <w:widowControl w:val="false"/>
              <w:spacing w:before="0" w:after="7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3005,4</w:t>
            </w:r>
          </w:p>
        </w:tc>
      </w:tr>
      <w:tr>
        <w:trPr/>
        <w:tc>
          <w:tcPr>
            <w:tcW w:w="2860" w:type="dxa"/>
            <w:vMerge w:val="continue"/>
            <w:tcBorders/>
          </w:tcPr>
          <w:p>
            <w:pPr>
              <w:pStyle w:val="Style29"/>
              <w:widowControl w:val="false"/>
              <w:spacing w:before="0" w:after="7"/>
              <w:ind w:right="248" w:hanging="0"/>
              <w:contextualSpacing/>
              <w:jc w:val="righ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4795" w:type="dxa"/>
            <w:tcBorders/>
          </w:tcPr>
          <w:p>
            <w:pPr>
              <w:pStyle w:val="Style29"/>
              <w:widowControl w:val="false"/>
              <w:tabs>
                <w:tab w:val="clear" w:pos="720"/>
                <w:tab w:val="left" w:pos="4707" w:leader="none"/>
              </w:tabs>
              <w:spacing w:before="0" w:after="7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с 01 января по 30 июня 2021 года</w:t>
            </w:r>
          </w:p>
        </w:tc>
        <w:tc>
          <w:tcPr>
            <w:tcW w:w="1968" w:type="dxa"/>
            <w:tcBorders/>
          </w:tcPr>
          <w:p>
            <w:pPr>
              <w:pStyle w:val="Style29"/>
              <w:widowControl w:val="false"/>
              <w:spacing w:before="0" w:after="7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2913,3</w:t>
            </w:r>
          </w:p>
        </w:tc>
      </w:tr>
      <w:tr>
        <w:trPr/>
        <w:tc>
          <w:tcPr>
            <w:tcW w:w="2860" w:type="dxa"/>
            <w:vMerge w:val="continue"/>
            <w:tcBorders/>
          </w:tcPr>
          <w:p>
            <w:pPr>
              <w:pStyle w:val="Style29"/>
              <w:widowControl w:val="false"/>
              <w:spacing w:before="0" w:after="7"/>
              <w:ind w:right="248" w:hanging="0"/>
              <w:contextualSpacing/>
              <w:jc w:val="righ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4795" w:type="dxa"/>
            <w:tcBorders/>
          </w:tcPr>
          <w:p>
            <w:pPr>
              <w:pStyle w:val="Style29"/>
              <w:widowControl w:val="false"/>
              <w:tabs>
                <w:tab w:val="clear" w:pos="720"/>
                <w:tab w:val="left" w:pos="4707" w:leader="none"/>
              </w:tabs>
              <w:spacing w:before="0" w:after="7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с 01 июля по 31 декабря 2021 года</w:t>
            </w:r>
          </w:p>
        </w:tc>
        <w:tc>
          <w:tcPr>
            <w:tcW w:w="1968" w:type="dxa"/>
            <w:tcBorders/>
          </w:tcPr>
          <w:p>
            <w:pPr>
              <w:pStyle w:val="Style29"/>
              <w:widowControl w:val="false"/>
              <w:spacing w:before="0" w:after="7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2913,3</w:t>
            </w:r>
          </w:p>
        </w:tc>
      </w:tr>
      <w:tr>
        <w:trPr/>
        <w:tc>
          <w:tcPr>
            <w:tcW w:w="2860" w:type="dxa"/>
            <w:vMerge w:val="continue"/>
            <w:tcBorders/>
          </w:tcPr>
          <w:p>
            <w:pPr>
              <w:pStyle w:val="Style29"/>
              <w:widowControl w:val="false"/>
              <w:spacing w:before="0" w:after="7"/>
              <w:ind w:right="248" w:hanging="0"/>
              <w:contextualSpacing/>
              <w:jc w:val="righ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4795" w:type="dxa"/>
            <w:tcBorders/>
          </w:tcPr>
          <w:p>
            <w:pPr>
              <w:pStyle w:val="Style29"/>
              <w:widowControl w:val="false"/>
              <w:tabs>
                <w:tab w:val="clear" w:pos="720"/>
                <w:tab w:val="left" w:pos="4707" w:leader="none"/>
              </w:tabs>
              <w:spacing w:before="0" w:after="7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с 01 января по 30 июня 2022 года</w:t>
            </w:r>
          </w:p>
        </w:tc>
        <w:tc>
          <w:tcPr>
            <w:tcW w:w="1968" w:type="dxa"/>
            <w:tcBorders/>
          </w:tcPr>
          <w:p>
            <w:pPr>
              <w:pStyle w:val="Style29"/>
              <w:widowControl w:val="false"/>
              <w:spacing w:before="0" w:after="7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2913,3</w:t>
            </w:r>
          </w:p>
        </w:tc>
      </w:tr>
      <w:tr>
        <w:trPr/>
        <w:tc>
          <w:tcPr>
            <w:tcW w:w="2860" w:type="dxa"/>
            <w:vMerge w:val="continue"/>
            <w:tcBorders/>
          </w:tcPr>
          <w:p>
            <w:pPr>
              <w:pStyle w:val="Style29"/>
              <w:widowControl w:val="false"/>
              <w:spacing w:before="0" w:after="7"/>
              <w:ind w:right="248" w:hanging="0"/>
              <w:contextualSpacing/>
              <w:jc w:val="righ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4795" w:type="dxa"/>
            <w:tcBorders/>
          </w:tcPr>
          <w:p>
            <w:pPr>
              <w:pStyle w:val="Style29"/>
              <w:widowControl w:val="false"/>
              <w:tabs>
                <w:tab w:val="clear" w:pos="720"/>
                <w:tab w:val="left" w:pos="4707" w:leader="none"/>
              </w:tabs>
              <w:spacing w:before="0" w:after="7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с 01 июля по 31 декабря 2022 года</w:t>
            </w:r>
          </w:p>
        </w:tc>
        <w:tc>
          <w:tcPr>
            <w:tcW w:w="1968" w:type="dxa"/>
            <w:tcBorders/>
          </w:tcPr>
          <w:p>
            <w:pPr>
              <w:pStyle w:val="Style29"/>
              <w:widowControl w:val="false"/>
              <w:spacing w:before="0" w:after="7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3248,1</w:t>
            </w:r>
          </w:p>
        </w:tc>
      </w:tr>
      <w:tr>
        <w:trPr/>
        <w:tc>
          <w:tcPr>
            <w:tcW w:w="2860" w:type="dxa"/>
            <w:vMerge w:val="continue"/>
            <w:tcBorders/>
          </w:tcPr>
          <w:p>
            <w:pPr>
              <w:pStyle w:val="Style29"/>
              <w:widowControl w:val="false"/>
              <w:spacing w:before="0" w:after="7"/>
              <w:ind w:right="248" w:hanging="0"/>
              <w:contextualSpacing/>
              <w:jc w:val="righ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4795" w:type="dxa"/>
            <w:tcBorders/>
          </w:tcPr>
          <w:p>
            <w:pPr>
              <w:pStyle w:val="Style29"/>
              <w:widowControl w:val="false"/>
              <w:tabs>
                <w:tab w:val="clear" w:pos="720"/>
                <w:tab w:val="left" w:pos="4707" w:leader="none"/>
              </w:tabs>
              <w:spacing w:before="0" w:after="7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с 01 января по 30 июня 2023 года</w:t>
            </w:r>
          </w:p>
        </w:tc>
        <w:tc>
          <w:tcPr>
            <w:tcW w:w="1968" w:type="dxa"/>
            <w:tcBorders/>
          </w:tcPr>
          <w:p>
            <w:pPr>
              <w:pStyle w:val="Style29"/>
              <w:widowControl w:val="false"/>
              <w:spacing w:before="0" w:after="7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3248,1</w:t>
            </w:r>
          </w:p>
        </w:tc>
      </w:tr>
      <w:tr>
        <w:trPr/>
        <w:tc>
          <w:tcPr>
            <w:tcW w:w="2860" w:type="dxa"/>
            <w:vMerge w:val="continue"/>
            <w:tcBorders/>
          </w:tcPr>
          <w:p>
            <w:pPr>
              <w:pStyle w:val="Style29"/>
              <w:widowControl w:val="false"/>
              <w:spacing w:before="0" w:after="7"/>
              <w:ind w:right="248" w:hanging="0"/>
              <w:contextualSpacing/>
              <w:jc w:val="righ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4795" w:type="dxa"/>
            <w:tcBorders/>
          </w:tcPr>
          <w:p>
            <w:pPr>
              <w:pStyle w:val="Style29"/>
              <w:widowControl w:val="false"/>
              <w:tabs>
                <w:tab w:val="clear" w:pos="720"/>
                <w:tab w:val="left" w:pos="4707" w:leader="none"/>
              </w:tabs>
              <w:spacing w:before="0" w:after="7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с 01 июля по 31 декабря 2023 года</w:t>
            </w:r>
          </w:p>
        </w:tc>
        <w:tc>
          <w:tcPr>
            <w:tcW w:w="1968" w:type="dxa"/>
            <w:tcBorders/>
          </w:tcPr>
          <w:p>
            <w:pPr>
              <w:pStyle w:val="Style29"/>
              <w:widowControl w:val="false"/>
              <w:spacing w:before="0" w:after="7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3345,8</w:t>
            </w:r>
          </w:p>
        </w:tc>
      </w:tr>
    </w:tbl>
    <w:p>
      <w:pPr>
        <w:pStyle w:val="Style29"/>
        <w:spacing w:before="0" w:after="7"/>
        <w:ind w:right="248" w:hanging="0"/>
        <w:contextualSpacing/>
        <w:rPr>
          <w:sz w:val="24"/>
        </w:rPr>
      </w:pPr>
      <w:r>
        <w:rPr>
          <w:sz w:val="24"/>
        </w:rPr>
      </w:r>
    </w:p>
    <w:p>
      <w:pPr>
        <w:pStyle w:val="Style29"/>
        <w:spacing w:before="0" w:after="7"/>
        <w:ind w:right="248" w:hanging="0"/>
        <w:contextualSpacing/>
        <w:jc w:val="right"/>
        <w:rPr>
          <w:sz w:val="24"/>
        </w:rPr>
      </w:pPr>
      <w:r>
        <w:rPr>
          <w:sz w:val="24"/>
        </w:rPr>
        <w:t xml:space="preserve">Таблица 25 - Тарифы на тепловую энергию поставляемую потребителям  </w:t>
      </w:r>
      <w:r>
        <w:rPr>
          <w:sz w:val="24"/>
          <w:szCs w:val="24"/>
        </w:rPr>
        <w:t xml:space="preserve">ПАО «Т ПЛЮС»  </w:t>
      </w:r>
      <w:r>
        <w:rPr>
          <w:sz w:val="24"/>
        </w:rPr>
        <w:t xml:space="preserve">на 2019-2023 годы. </w:t>
      </w:r>
    </w:p>
    <w:tbl>
      <w:tblPr>
        <w:tblStyle w:val="aff8"/>
        <w:tblW w:w="48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860"/>
        <w:gridCol w:w="4795"/>
        <w:gridCol w:w="1968"/>
      </w:tblGrid>
      <w:tr>
        <w:trPr/>
        <w:tc>
          <w:tcPr>
            <w:tcW w:w="2860" w:type="dxa"/>
            <w:tcBorders/>
            <w:shd w:color="auto" w:fill="F2F2F2" w:themeFill="background1" w:themeFillShade="f2" w:val="clear"/>
          </w:tcPr>
          <w:p>
            <w:pPr>
              <w:pStyle w:val="Style29"/>
              <w:widowControl w:val="false"/>
              <w:spacing w:before="0" w:after="7"/>
              <w:ind w:right="248" w:hanging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Вид тарифа</w:t>
            </w:r>
          </w:p>
        </w:tc>
        <w:tc>
          <w:tcPr>
            <w:tcW w:w="4795" w:type="dxa"/>
            <w:tcBorders/>
            <w:shd w:color="auto" w:fill="F2F2F2" w:themeFill="background1" w:themeFillShade="f2" w:val="clear"/>
          </w:tcPr>
          <w:p>
            <w:pPr>
              <w:pStyle w:val="Style29"/>
              <w:widowControl w:val="false"/>
              <w:spacing w:before="0" w:after="7"/>
              <w:ind w:right="248" w:hanging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Год</w:t>
            </w:r>
          </w:p>
        </w:tc>
        <w:tc>
          <w:tcPr>
            <w:tcW w:w="1968" w:type="dxa"/>
            <w:tcBorders/>
            <w:shd w:color="auto" w:fill="F2F2F2" w:themeFill="background1" w:themeFillShade="f2" w:val="clear"/>
          </w:tcPr>
          <w:p>
            <w:pPr>
              <w:pStyle w:val="Style29"/>
              <w:widowControl w:val="false"/>
              <w:spacing w:before="0" w:after="7"/>
              <w:ind w:right="248" w:hanging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Вода</w:t>
            </w:r>
          </w:p>
        </w:tc>
      </w:tr>
      <w:tr>
        <w:trPr/>
        <w:tc>
          <w:tcPr>
            <w:tcW w:w="2860" w:type="dxa"/>
            <w:vMerge w:val="restart"/>
            <w:tcBorders/>
          </w:tcPr>
          <w:p>
            <w:pPr>
              <w:pStyle w:val="Style29"/>
              <w:widowControl w:val="false"/>
              <w:spacing w:before="0" w:after="7"/>
              <w:ind w:right="248" w:hanging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Одноставочный, руб./Гкал</w:t>
            </w:r>
          </w:p>
        </w:tc>
        <w:tc>
          <w:tcPr>
            <w:tcW w:w="4795" w:type="dxa"/>
            <w:tcBorders/>
          </w:tcPr>
          <w:p>
            <w:pPr>
              <w:pStyle w:val="Style29"/>
              <w:widowControl w:val="false"/>
              <w:tabs>
                <w:tab w:val="clear" w:pos="720"/>
                <w:tab w:val="left" w:pos="4707" w:leader="none"/>
              </w:tabs>
              <w:spacing w:before="0" w:after="7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с 01 января по 30 июня 2019 года</w:t>
            </w:r>
          </w:p>
        </w:tc>
        <w:tc>
          <w:tcPr>
            <w:tcW w:w="1968" w:type="dxa"/>
            <w:tcBorders/>
          </w:tcPr>
          <w:p>
            <w:pPr>
              <w:pStyle w:val="Style29"/>
              <w:widowControl w:val="false"/>
              <w:spacing w:before="0" w:after="7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1563,18</w:t>
            </w:r>
          </w:p>
        </w:tc>
      </w:tr>
      <w:tr>
        <w:trPr/>
        <w:tc>
          <w:tcPr>
            <w:tcW w:w="2860" w:type="dxa"/>
            <w:vMerge w:val="continue"/>
            <w:tcBorders/>
          </w:tcPr>
          <w:p>
            <w:pPr>
              <w:pStyle w:val="Style29"/>
              <w:widowControl w:val="false"/>
              <w:spacing w:before="0" w:after="7"/>
              <w:ind w:right="248" w:hanging="0"/>
              <w:contextualSpacing/>
              <w:jc w:val="righ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4795" w:type="dxa"/>
            <w:tcBorders/>
          </w:tcPr>
          <w:p>
            <w:pPr>
              <w:pStyle w:val="Style29"/>
              <w:widowControl w:val="false"/>
              <w:tabs>
                <w:tab w:val="clear" w:pos="720"/>
                <w:tab w:val="left" w:pos="4707" w:leader="none"/>
              </w:tabs>
              <w:spacing w:before="0" w:after="7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с 01 июля по 31 декабря 2019 года</w:t>
            </w:r>
          </w:p>
        </w:tc>
        <w:tc>
          <w:tcPr>
            <w:tcW w:w="1968" w:type="dxa"/>
            <w:tcBorders/>
          </w:tcPr>
          <w:p>
            <w:pPr>
              <w:pStyle w:val="Style29"/>
              <w:widowControl w:val="false"/>
              <w:spacing w:before="0" w:after="7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1606,60</w:t>
            </w:r>
          </w:p>
        </w:tc>
      </w:tr>
      <w:tr>
        <w:trPr/>
        <w:tc>
          <w:tcPr>
            <w:tcW w:w="2860" w:type="dxa"/>
            <w:vMerge w:val="continue"/>
            <w:tcBorders/>
          </w:tcPr>
          <w:p>
            <w:pPr>
              <w:pStyle w:val="Style29"/>
              <w:widowControl w:val="false"/>
              <w:spacing w:before="0" w:after="7"/>
              <w:ind w:right="248" w:hanging="0"/>
              <w:contextualSpacing/>
              <w:jc w:val="righ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4795" w:type="dxa"/>
            <w:tcBorders/>
          </w:tcPr>
          <w:p>
            <w:pPr>
              <w:pStyle w:val="Style29"/>
              <w:widowControl w:val="false"/>
              <w:tabs>
                <w:tab w:val="clear" w:pos="720"/>
                <w:tab w:val="left" w:pos="4707" w:leader="none"/>
              </w:tabs>
              <w:spacing w:before="0" w:after="7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с 01 января по 30 июня 2020 года</w:t>
            </w:r>
          </w:p>
        </w:tc>
        <w:tc>
          <w:tcPr>
            <w:tcW w:w="1968" w:type="dxa"/>
            <w:tcBorders/>
          </w:tcPr>
          <w:p>
            <w:pPr>
              <w:pStyle w:val="Style29"/>
              <w:widowControl w:val="false"/>
              <w:spacing w:before="0" w:after="7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1606,60</w:t>
            </w:r>
          </w:p>
        </w:tc>
      </w:tr>
      <w:tr>
        <w:trPr/>
        <w:tc>
          <w:tcPr>
            <w:tcW w:w="2860" w:type="dxa"/>
            <w:vMerge w:val="continue"/>
            <w:tcBorders/>
          </w:tcPr>
          <w:p>
            <w:pPr>
              <w:pStyle w:val="Style29"/>
              <w:widowControl w:val="false"/>
              <w:spacing w:before="0" w:after="7"/>
              <w:ind w:right="248" w:hanging="0"/>
              <w:contextualSpacing/>
              <w:jc w:val="righ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4795" w:type="dxa"/>
            <w:tcBorders/>
          </w:tcPr>
          <w:p>
            <w:pPr>
              <w:pStyle w:val="Style29"/>
              <w:widowControl w:val="false"/>
              <w:tabs>
                <w:tab w:val="clear" w:pos="720"/>
                <w:tab w:val="left" w:pos="4707" w:leader="none"/>
              </w:tabs>
              <w:spacing w:before="0" w:after="7"/>
              <w:ind w:left="-250" w:firstLine="25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с 01 июля по 31 декабря 2020 года</w:t>
            </w:r>
          </w:p>
        </w:tc>
        <w:tc>
          <w:tcPr>
            <w:tcW w:w="1968" w:type="dxa"/>
            <w:tcBorders/>
          </w:tcPr>
          <w:p>
            <w:pPr>
              <w:pStyle w:val="Style29"/>
              <w:widowControl w:val="false"/>
              <w:spacing w:before="0" w:after="7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1670,87</w:t>
            </w:r>
          </w:p>
        </w:tc>
      </w:tr>
      <w:tr>
        <w:trPr/>
        <w:tc>
          <w:tcPr>
            <w:tcW w:w="2860" w:type="dxa"/>
            <w:vMerge w:val="continue"/>
            <w:tcBorders/>
          </w:tcPr>
          <w:p>
            <w:pPr>
              <w:pStyle w:val="Style29"/>
              <w:widowControl w:val="false"/>
              <w:spacing w:before="0" w:after="7"/>
              <w:ind w:right="248" w:hanging="0"/>
              <w:contextualSpacing/>
              <w:jc w:val="righ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4795" w:type="dxa"/>
            <w:tcBorders/>
          </w:tcPr>
          <w:p>
            <w:pPr>
              <w:pStyle w:val="Style29"/>
              <w:widowControl w:val="false"/>
              <w:tabs>
                <w:tab w:val="clear" w:pos="720"/>
                <w:tab w:val="left" w:pos="4707" w:leader="none"/>
              </w:tabs>
              <w:spacing w:before="0" w:after="7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с 01 января по 30 июня 2021 года</w:t>
            </w:r>
          </w:p>
        </w:tc>
        <w:tc>
          <w:tcPr>
            <w:tcW w:w="1968" w:type="dxa"/>
            <w:tcBorders/>
          </w:tcPr>
          <w:p>
            <w:pPr>
              <w:pStyle w:val="Style29"/>
              <w:widowControl w:val="false"/>
              <w:spacing w:before="0" w:after="7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1670,87</w:t>
            </w:r>
          </w:p>
        </w:tc>
      </w:tr>
      <w:tr>
        <w:trPr/>
        <w:tc>
          <w:tcPr>
            <w:tcW w:w="2860" w:type="dxa"/>
            <w:vMerge w:val="continue"/>
            <w:tcBorders/>
          </w:tcPr>
          <w:p>
            <w:pPr>
              <w:pStyle w:val="Style29"/>
              <w:widowControl w:val="false"/>
              <w:spacing w:before="0" w:after="7"/>
              <w:ind w:right="248" w:hanging="0"/>
              <w:contextualSpacing/>
              <w:jc w:val="righ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4795" w:type="dxa"/>
            <w:tcBorders/>
          </w:tcPr>
          <w:p>
            <w:pPr>
              <w:pStyle w:val="Style29"/>
              <w:widowControl w:val="false"/>
              <w:tabs>
                <w:tab w:val="clear" w:pos="720"/>
                <w:tab w:val="left" w:pos="4707" w:leader="none"/>
              </w:tabs>
              <w:spacing w:before="0" w:after="7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с 01 июля по 31 декабря 2021 года</w:t>
            </w:r>
          </w:p>
        </w:tc>
        <w:tc>
          <w:tcPr>
            <w:tcW w:w="1968" w:type="dxa"/>
            <w:tcBorders/>
          </w:tcPr>
          <w:p>
            <w:pPr>
              <w:pStyle w:val="Style29"/>
              <w:widowControl w:val="false"/>
              <w:spacing w:before="0" w:after="7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1740,87</w:t>
            </w:r>
          </w:p>
        </w:tc>
      </w:tr>
      <w:tr>
        <w:trPr/>
        <w:tc>
          <w:tcPr>
            <w:tcW w:w="2860" w:type="dxa"/>
            <w:vMerge w:val="continue"/>
            <w:tcBorders/>
          </w:tcPr>
          <w:p>
            <w:pPr>
              <w:pStyle w:val="Style29"/>
              <w:widowControl w:val="false"/>
              <w:spacing w:before="0" w:after="7"/>
              <w:ind w:right="248" w:hanging="0"/>
              <w:contextualSpacing/>
              <w:jc w:val="righ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4795" w:type="dxa"/>
            <w:tcBorders/>
          </w:tcPr>
          <w:p>
            <w:pPr>
              <w:pStyle w:val="Style29"/>
              <w:widowControl w:val="false"/>
              <w:tabs>
                <w:tab w:val="clear" w:pos="720"/>
                <w:tab w:val="left" w:pos="4707" w:leader="none"/>
              </w:tabs>
              <w:spacing w:before="0" w:after="7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с 01 января по 30 июня 2022 года</w:t>
            </w:r>
          </w:p>
        </w:tc>
        <w:tc>
          <w:tcPr>
            <w:tcW w:w="1968" w:type="dxa"/>
            <w:tcBorders/>
          </w:tcPr>
          <w:p>
            <w:pPr>
              <w:pStyle w:val="Style29"/>
              <w:widowControl w:val="false"/>
              <w:spacing w:before="0" w:after="7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1740,87</w:t>
            </w:r>
          </w:p>
        </w:tc>
      </w:tr>
      <w:tr>
        <w:trPr/>
        <w:tc>
          <w:tcPr>
            <w:tcW w:w="2860" w:type="dxa"/>
            <w:vMerge w:val="continue"/>
            <w:tcBorders/>
          </w:tcPr>
          <w:p>
            <w:pPr>
              <w:pStyle w:val="Style29"/>
              <w:widowControl w:val="false"/>
              <w:spacing w:before="0" w:after="7"/>
              <w:ind w:right="248" w:hanging="0"/>
              <w:contextualSpacing/>
              <w:jc w:val="righ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4795" w:type="dxa"/>
            <w:tcBorders/>
          </w:tcPr>
          <w:p>
            <w:pPr>
              <w:pStyle w:val="Style29"/>
              <w:widowControl w:val="false"/>
              <w:tabs>
                <w:tab w:val="clear" w:pos="720"/>
                <w:tab w:val="left" w:pos="4707" w:leader="none"/>
              </w:tabs>
              <w:spacing w:before="0" w:after="7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с 01 июля по 31 декабря 2022 года</w:t>
            </w:r>
          </w:p>
        </w:tc>
        <w:tc>
          <w:tcPr>
            <w:tcW w:w="1968" w:type="dxa"/>
            <w:tcBorders/>
          </w:tcPr>
          <w:p>
            <w:pPr>
              <w:pStyle w:val="Style29"/>
              <w:widowControl w:val="false"/>
              <w:spacing w:before="0" w:after="7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2860" w:type="dxa"/>
            <w:vMerge w:val="continue"/>
            <w:tcBorders/>
          </w:tcPr>
          <w:p>
            <w:pPr>
              <w:pStyle w:val="Style29"/>
              <w:widowControl w:val="false"/>
              <w:spacing w:before="0" w:after="7"/>
              <w:ind w:right="248" w:hanging="0"/>
              <w:contextualSpacing/>
              <w:jc w:val="righ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4795" w:type="dxa"/>
            <w:tcBorders/>
          </w:tcPr>
          <w:p>
            <w:pPr>
              <w:pStyle w:val="Style29"/>
              <w:widowControl w:val="false"/>
              <w:tabs>
                <w:tab w:val="clear" w:pos="720"/>
                <w:tab w:val="left" w:pos="4707" w:leader="none"/>
              </w:tabs>
              <w:spacing w:before="0" w:after="7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с 01 января по 30 июня 2023 года</w:t>
            </w:r>
          </w:p>
        </w:tc>
        <w:tc>
          <w:tcPr>
            <w:tcW w:w="1968" w:type="dxa"/>
            <w:tcBorders/>
          </w:tcPr>
          <w:p>
            <w:pPr>
              <w:pStyle w:val="Style29"/>
              <w:widowControl w:val="false"/>
              <w:spacing w:before="0" w:after="7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2860" w:type="dxa"/>
            <w:vMerge w:val="continue"/>
            <w:tcBorders/>
          </w:tcPr>
          <w:p>
            <w:pPr>
              <w:pStyle w:val="Style29"/>
              <w:widowControl w:val="false"/>
              <w:spacing w:before="0" w:after="7"/>
              <w:ind w:right="248" w:hanging="0"/>
              <w:contextualSpacing/>
              <w:jc w:val="righ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4795" w:type="dxa"/>
            <w:tcBorders/>
          </w:tcPr>
          <w:p>
            <w:pPr>
              <w:pStyle w:val="Style29"/>
              <w:widowControl w:val="false"/>
              <w:tabs>
                <w:tab w:val="clear" w:pos="720"/>
                <w:tab w:val="left" w:pos="4707" w:leader="none"/>
              </w:tabs>
              <w:spacing w:before="0" w:after="7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с 01 июля по 31 декабря 2023 года</w:t>
            </w:r>
          </w:p>
        </w:tc>
        <w:tc>
          <w:tcPr>
            <w:tcW w:w="1968" w:type="dxa"/>
            <w:tcBorders/>
          </w:tcPr>
          <w:p>
            <w:pPr>
              <w:pStyle w:val="Style29"/>
              <w:widowControl w:val="false"/>
              <w:spacing w:before="0" w:after="7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>
      <w:pPr>
        <w:pStyle w:val="Style29"/>
        <w:spacing w:before="0" w:after="7"/>
        <w:ind w:right="248" w:firstLine="426"/>
        <w:contextualSpacing/>
        <w:jc w:val="left"/>
        <w:rPr>
          <w:sz w:val="24"/>
        </w:rPr>
      </w:pPr>
      <w:r>
        <w:rPr/>
      </w:r>
    </w:p>
    <w:sectPr>
      <w:headerReference w:type="default" r:id="rId8"/>
      <w:footerReference w:type="default" r:id="rId9"/>
      <w:type w:val="nextPage"/>
      <w:pgSz w:w="11906" w:h="16838"/>
      <w:pgMar w:left="1440" w:right="442" w:header="425" w:top="839" w:footer="720" w:bottom="777" w:gutter="0"/>
      <w:pgNumType w:fmt="decimal"/>
      <w:formProt w:val="false"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Symbol">
    <w:charset w:val="cc"/>
    <w:family w:val="roman"/>
    <w:pitch w:val="variable"/>
  </w:font>
  <w:font w:name="Courier New">
    <w:charset w:val="cc"/>
    <w:family w:val="roman"/>
    <w:pitch w:val="variable"/>
  </w:font>
  <w:font w:name="Wingdings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Verdana">
    <w:charset w:val="cc"/>
    <w:family w:val="roman"/>
    <w:pitch w:val="variable"/>
  </w:font>
  <w:font w:name="StarSymbol">
    <w:altName w:val="Arial Unicode MS"/>
    <w:charset w:val="cc"/>
    <w:family w:val="roman"/>
    <w:pitch w:val="variable"/>
  </w:font>
  <w:font w:name="Arial Unicode MS">
    <w:charset w:val="cc"/>
    <w:family w:val="roman"/>
    <w:pitch w:val="variable"/>
  </w:font>
  <w:font w:name="ISOCPEUR">
    <w:charset w:val="cc"/>
    <w:family w:val="roman"/>
    <w:pitch w:val="variable"/>
  </w:font>
  <w:font w:name="Peterburg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8"/>
      <w:pBdr>
        <w:bottom w:val="single" w:sz="8" w:space="2" w:color="000000"/>
      </w:pBdr>
      <w:rPr>
        <w:sz w:val="2"/>
        <w:szCs w:val="2"/>
      </w:rPr>
    </w:pPr>
    <w:r>
      <w:rPr>
        <w:sz w:val="2"/>
        <w:szCs w:val="2"/>
      </w:rPr>
    </w:r>
  </w:p>
  <w:p>
    <w:pPr>
      <w:pStyle w:val="Style38"/>
      <w:jc w:val="center"/>
      <w:rPr>
        <w:rStyle w:val="Pagenumber"/>
        <w:sz w:val="24"/>
      </w:rPr>
    </w:pPr>
    <w:r>
      <w:rPr>
        <w:sz w:val="24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7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7"/>
      <w:pBdr>
        <w:bottom w:val="single" w:sz="8" w:space="1" w:color="000000"/>
      </w:pBdr>
      <w:tabs>
        <w:tab w:val="clear" w:pos="720"/>
        <w:tab w:val="right" w:pos="8080" w:leader="none"/>
        <w:tab w:val="right" w:pos="8789" w:leader="none"/>
      </w:tabs>
      <w:jc w:val="center"/>
      <w:rPr>
        <w:rFonts w:ascii="Arial" w:hAnsi="Arial" w:cs="Arial"/>
        <w:sz w:val="20"/>
      </w:rPr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33</w:t>
    </w:r>
    <w:r>
      <w:rPr/>
      <w:fldChar w:fldCharType="end"/>
    </w:r>
  </w:p>
  <w:p>
    <w:pPr>
      <w:pStyle w:val="Style37"/>
      <w:pBdr>
        <w:bottom w:val="single" w:sz="8" w:space="1" w:color="000000"/>
      </w:pBdr>
      <w:tabs>
        <w:tab w:val="clear" w:pos="720"/>
        <w:tab w:val="right" w:pos="8080" w:leader="none"/>
        <w:tab w:val="right" w:pos="8789" w:leader="none"/>
      </w:tabs>
      <w:rPr>
        <w:rFonts w:ascii="Arial" w:hAnsi="Arial" w:cs="Arial"/>
        <w:sz w:val="20"/>
      </w:rPr>
    </w:pPr>
    <w:r>
      <w:rPr>
        <w:rFonts w:cs="Arial" w:ascii="Arial" w:hAnsi="Arial"/>
        <w:sz w:val="20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1" w:hanging="286"/>
      </w:pPr>
      <w:rPr>
        <w:sz w:val="24"/>
        <w:spacing w:val="0"/>
        <w:szCs w:val="24"/>
        <w:w w:val="100"/>
        <w:rFonts w:eastAsia="Times New Roman" w:cs="Times New Roman"/>
        <w:lang w:val="ru-RU" w:eastAsia="ru-RU" w:bidi="ru-RU"/>
      </w:rPr>
    </w:lvl>
    <w:lvl w:ilvl="1">
      <w:start w:val="1"/>
      <w:numFmt w:val="decimal"/>
      <w:suff w:val="space"/>
      <w:lvlText w:val="%2)"/>
      <w:lvlJc w:val="left"/>
      <w:pPr>
        <w:tabs>
          <w:tab w:val="num" w:pos="0"/>
        </w:tabs>
        <w:ind w:left="101" w:hanging="281"/>
      </w:pPr>
      <w:rPr>
        <w:sz w:val="24"/>
        <w:spacing w:val="0"/>
        <w:szCs w:val="24"/>
        <w:w w:val="100"/>
        <w:rFonts w:eastAsia="Times New Roman" w:cs="Times New Roman"/>
        <w:lang w:val="ru-RU" w:eastAsia="ru-RU" w:bidi="ru-RU"/>
      </w:rPr>
    </w:lvl>
    <w:lvl w:ilvl="2">
      <w:start w:val="1"/>
      <w:numFmt w:val="bullet"/>
      <w:suff w:val="space"/>
      <w:lvlText w:val=""/>
      <w:lvlJc w:val="left"/>
      <w:pPr>
        <w:tabs>
          <w:tab w:val="num" w:pos="0"/>
        </w:tabs>
        <w:ind w:left="101" w:hanging="28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939" w:hanging="28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886" w:hanging="28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832" w:hanging="28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779" w:hanging="28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725" w:hanging="28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672" w:hanging="284"/>
      </w:pPr>
      <w:rPr>
        <w:rFonts w:ascii="Symbol" w:hAnsi="Symbol" w:cs="Symbol" w:hint="default"/>
      </w:rPr>
    </w:lvl>
  </w:abstractNum>
  <w:abstractNum w:abstractNumId="2"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61" w:hanging="492"/>
      </w:pPr>
      <w:rPr>
        <w:sz w:val="24"/>
        <w:spacing w:val="0"/>
        <w:szCs w:val="24"/>
        <w:w w:val="100"/>
        <w:rFonts w:eastAsia="Times New Roman" w:cs="Times New Roman"/>
        <w:lang w:val="ru-RU" w:eastAsia="ru-RU" w:bidi="ru-RU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236" w:hanging="492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213" w:hanging="492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89" w:hanging="492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66" w:hanging="492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42" w:hanging="492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19" w:hanging="492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95" w:hanging="492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072" w:hanging="492"/>
      </w:pPr>
      <w:rPr>
        <w:rFonts w:ascii="Symbol" w:hAnsi="Symbol" w:cs="Symbol" w:hint="default"/>
      </w:rPr>
    </w:lvl>
  </w:abstractNum>
  <w:abstractNum w:abstractNumId="3"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55" w:hanging="286"/>
      </w:pPr>
      <w:rPr>
        <w:sz w:val="24"/>
        <w:spacing w:val="0"/>
        <w:szCs w:val="24"/>
        <w:w w:val="100"/>
        <w:rFonts w:eastAsia="Times New Roman" w:cs="Times New Roman"/>
        <w:lang w:val="ru-RU" w:eastAsia="ru-RU" w:bidi="ru-RU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236" w:hanging="286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213" w:hanging="286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89" w:hanging="286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66" w:hanging="286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42" w:hanging="286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19" w:hanging="286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95" w:hanging="286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072" w:hanging="286"/>
      </w:pPr>
      <w:rPr>
        <w:rFonts w:ascii="Symbol" w:hAnsi="Symbol" w:cs="Symbol" w:hint="default"/>
      </w:rPr>
    </w:lvl>
  </w:abstractNum>
  <w:abstractNum w:abstractNumId="4"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55" w:hanging="286"/>
      </w:pPr>
      <w:rPr>
        <w:sz w:val="24"/>
        <w:spacing w:val="0"/>
        <w:szCs w:val="24"/>
        <w:w w:val="100"/>
        <w:rFonts w:eastAsia="Times New Roman" w:cs="Times New Roman"/>
        <w:lang w:val="ru-RU" w:eastAsia="ru-RU" w:bidi="ru-RU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236" w:hanging="286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213" w:hanging="286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89" w:hanging="286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66" w:hanging="286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42" w:hanging="286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19" w:hanging="286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95" w:hanging="286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072" w:hanging="286"/>
      </w:pPr>
      <w:rPr>
        <w:rFonts w:ascii="Symbol" w:hAnsi="Symbol" w:cs="Symbol" w:hint="default"/>
      </w:rPr>
    </w:lvl>
  </w:abstractNum>
  <w:abstractNum w:abstractNumId="5">
    <w:lvl w:ilvl="0">
      <w:numFmt w:val="bullet"/>
      <w:suff w:val="space"/>
      <w:lvlText w:val=""/>
      <w:lvlJc w:val="left"/>
      <w:pPr>
        <w:tabs>
          <w:tab w:val="num" w:pos="0"/>
        </w:tabs>
        <w:ind w:left="261" w:hanging="261"/>
      </w:pPr>
      <w:rPr>
        <w:rFonts w:ascii="Symbol" w:hAnsi="Symbol" w:cs="Symbol" w:hint="default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236" w:hanging="286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213" w:hanging="286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89" w:hanging="286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66" w:hanging="286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42" w:hanging="286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19" w:hanging="286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95" w:hanging="286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072" w:hanging="286"/>
      </w:pPr>
      <w:rPr>
        <w:rFonts w:ascii="Symbol" w:hAnsi="Symbol" w:cs="Symbol" w:hint="default"/>
      </w:rPr>
    </w:lvl>
  </w:abstractNum>
  <w:abstractNum w:abstractNumId="6">
    <w:lvl w:ilvl="0">
      <w:start w:val="6"/>
      <w:numFmt w:val="decimal"/>
      <w:lvlText w:val="%1"/>
      <w:lvlJc w:val="left"/>
      <w:pPr>
        <w:tabs>
          <w:tab w:val="num" w:pos="0"/>
        </w:tabs>
        <w:ind w:left="261" w:hanging="672"/>
      </w:pPr>
      <w:rPr>
        <w:lang w:val="ru-RU" w:eastAsia="ru-RU" w:bidi="ru-RU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61" w:hanging="672"/>
      </w:pPr>
      <w:rPr>
        <w:sz w:val="24"/>
        <w:spacing w:val="-1"/>
        <w:b/>
        <w:szCs w:val="24"/>
        <w:bCs/>
        <w:w w:val="100"/>
        <w:rFonts w:eastAsia="Times New Roman" w:cs="Times New Roman"/>
        <w:lang w:val="ru-RU" w:eastAsia="ru-RU" w:bidi="ru-RU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213" w:hanging="672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89" w:hanging="672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66" w:hanging="672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42" w:hanging="672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19" w:hanging="672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95" w:hanging="672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072" w:hanging="672"/>
      </w:pPr>
      <w:rPr>
        <w:rFonts w:ascii="Symbol" w:hAnsi="Symbol" w:cs="Symbol" w:hint="default"/>
      </w:rPr>
    </w:lvl>
  </w:abstractNum>
  <w:abstractNum w:abstractNumId="7">
    <w:lvl w:ilvl="0">
      <w:start w:val="1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6" w:hanging="48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42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03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2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38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00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6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888" w:hanging="1800"/>
      </w:pPr>
    </w:lvl>
  </w:abstractNum>
  <w:abstractNum w:abstractNumId="8"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hanging="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9"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741" w:hanging="48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42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03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2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38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00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6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888" w:hanging="1800"/>
      </w:pPr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11">
    <w:lvl w:ilvl="0">
      <w:start w:val="2"/>
      <w:numFmt w:val="decimal"/>
      <w:lvlText w:val="%1."/>
      <w:lvlJc w:val="left"/>
      <w:pPr>
        <w:tabs>
          <w:tab w:val="num" w:pos="0"/>
        </w:tabs>
        <w:ind w:left="540" w:hanging="54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color w:val="auto"/>
      </w:rPr>
    </w:lvl>
    <w:lvl w:ilvl="2">
      <w:start w:val="2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color w:val="auto"/>
      </w:rPr>
    </w:lvl>
  </w:abstractNum>
  <w:abstractNum w:abstractNumId="12">
    <w:lvl w:ilvl="0">
      <w:start w:val="50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14">
    <w:lvl w:ilvl="0">
      <w:start w:val="9"/>
      <w:numFmt w:val="decimal"/>
      <w:lvlText w:val="%1"/>
      <w:lvlJc w:val="left"/>
      <w:pPr>
        <w:tabs>
          <w:tab w:val="num" w:pos="0"/>
        </w:tabs>
        <w:ind w:left="261" w:hanging="694"/>
      </w:pPr>
      <w:rPr>
        <w:lang w:val="ru-RU" w:eastAsia="ru-RU" w:bidi="ru-RU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694" w:hanging="694"/>
      </w:pPr>
      <w:rPr>
        <w:sz w:val="24"/>
        <w:spacing w:val="-1"/>
        <w:b/>
        <w:szCs w:val="24"/>
        <w:bCs/>
        <w:w w:val="100"/>
        <w:rFonts w:eastAsia="Times New Roman" w:cs="Times New Roman"/>
        <w:lang w:val="ru-RU" w:eastAsia="ru-RU" w:bidi="ru-RU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213" w:hanging="6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89" w:hanging="6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66" w:hanging="6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42" w:hanging="6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19" w:hanging="6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95" w:hanging="6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072" w:hanging="694"/>
      </w:pPr>
      <w:rPr>
        <w:rFonts w:ascii="Symbol" w:hAnsi="Symbol" w:cs="Symbol" w:hint="default"/>
      </w:rPr>
    </w:lvl>
  </w:abstractNum>
  <w:abstractNum w:abstractNumId="1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</w:numbering>
</file>

<file path=word/settings.xml><?xml version="1.0" encoding="utf-8"?>
<w:settings xmlns:w="http://schemas.openxmlformats.org/wordprocessingml/2006/main">
  <w:zoom w:percent="100"/>
  <w:displayBackgroundShape/>
  <w:embedSystemFonts/>
  <w:defaultTabStop w:val="720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semiHidden="0" w:unhideWhenUsed="0" w:qFormat="1"/>
    <w:lsdException w:name="heading 3" w:uiPriority="0" w:semiHidden="0" w:unhideWhenUsed="0" w:qFormat="1"/>
    <w:lsdException w:name="heading 4" w:uiPriority="0" w:semiHidden="0" w:unhideWhenUsed="0" w:qFormat="1"/>
    <w:lsdException w:name="heading 5" w:uiPriority="0" w:semiHidden="0" w:unhideWhenUsed="0" w:qFormat="1"/>
    <w:lsdException w:name="heading 6" w:uiPriority="0" w:semiHidden="0" w:unhideWhenUsed="0" w:qFormat="1"/>
    <w:lsdException w:name="heading 7" w:uiPriority="0" w:semiHidden="0" w:unhideWhenUsed="0" w:qFormat="1"/>
    <w:lsdException w:name="heading 8" w:uiPriority="0" w:semiHidden="0" w:unhideWhenUsed="0" w:qFormat="1"/>
    <w:lsdException w:name="heading 9" w:uiPriority="0" w:semiHidden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caption" w:uiPriority="35" w:qFormat="1"/>
    <w:lsdException w:name="line number" w:uiPriority="0"/>
    <w:lsdException w:name="page number" w:uiPriority="0"/>
    <w:lsdException w:name="List" w:uiPriority="0"/>
    <w:lsdException w:name="Title" w:uiPriority="0" w:semiHidden="0" w:unhideWhenUsed="0" w:qFormat="1"/>
    <w:lsdException w:name="Default Paragraph Font" w:uiPriority="1"/>
    <w:lsdException w:name="Body Text" w:uiPriority="0"/>
    <w:lsdException w:name="Subtitle" w:uiPriority="0" w:semiHidden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uiPriority="22" w:semiHidden="0" w:unhideWhenUsed="0" w:qFormat="1"/>
    <w:lsdException w:name="Emphasis" w:uiPriority="0" w:semiHidden="0" w:unhideWhenUsed="0" w:qFormat="1"/>
    <w:lsdException w:name="Document Map" w:uiPriority="0"/>
    <w:lsdException w:name="Plain Text" w:uiPriority="0"/>
    <w:lsdException w:name="Balloon Text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1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semiHidden="0" w:unhideWhenUsed="0" w:qFormat="1"/>
  </w:latentStyles>
  <w:style w:type="paragraph" w:styleId="Normal" w:default="1">
    <w:name w:val="Normal"/>
    <w:qFormat/>
    <w:rsid w:val="005b3a24"/>
    <w:pPr>
      <w:widowControl/>
      <w:suppressAutoHyphens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4"/>
      <w:lang w:val="ru-RU" w:eastAsia="ar-SA" w:bidi="ar-SA"/>
    </w:rPr>
  </w:style>
  <w:style w:type="paragraph" w:styleId="1" w:customStyle="1">
    <w:name w:val="Heading 1"/>
    <w:basedOn w:val="Normal"/>
    <w:next w:val="Normal"/>
    <w:uiPriority w:val="1"/>
    <w:qFormat/>
    <w:rsid w:val="00fc02d2"/>
    <w:pPr>
      <w:widowControl w:val="false"/>
      <w:spacing w:before="125" w:after="0"/>
      <w:ind w:left="261" w:right="405" w:firstLine="707"/>
      <w:jc w:val="both"/>
      <w:outlineLvl w:val="1"/>
    </w:pPr>
    <w:rPr>
      <w:b/>
      <w:bCs/>
      <w:szCs w:val="28"/>
      <w:lang w:eastAsia="ru-RU" w:bidi="ru-RU"/>
    </w:rPr>
  </w:style>
  <w:style w:type="paragraph" w:styleId="2" w:customStyle="1">
    <w:name w:val="Heading 2"/>
    <w:basedOn w:val="Normal"/>
    <w:next w:val="Normal"/>
    <w:uiPriority w:val="1"/>
    <w:qFormat/>
    <w:rsid w:val="00a85d3f"/>
    <w:pPr>
      <w:widowControl w:val="false"/>
      <w:spacing w:before="7" w:after="0"/>
      <w:ind w:left="261" w:hanging="2168"/>
      <w:jc w:val="both"/>
      <w:outlineLvl w:val="2"/>
    </w:pPr>
    <w:rPr>
      <w:b/>
      <w:bCs/>
      <w:i/>
      <w:szCs w:val="28"/>
      <w:lang w:eastAsia="ru-RU" w:bidi="ru-RU"/>
    </w:rPr>
  </w:style>
  <w:style w:type="paragraph" w:styleId="3">
    <w:name w:val="Heading 3"/>
    <w:basedOn w:val="Normal"/>
    <w:next w:val="Normal"/>
    <w:qFormat/>
    <w:rsid w:val="005b3a24"/>
    <w:pPr>
      <w:keepNext w:val="true"/>
      <w:tabs>
        <w:tab w:val="clear" w:pos="720"/>
        <w:tab w:val="left" w:pos="0" w:leader="none"/>
      </w:tabs>
      <w:ind w:left="720" w:hanging="720"/>
      <w:jc w:val="center"/>
      <w:outlineLvl w:val="2"/>
    </w:pPr>
    <w:rPr>
      <w:b/>
    </w:rPr>
  </w:style>
  <w:style w:type="paragraph" w:styleId="4">
    <w:name w:val="Heading 4"/>
    <w:basedOn w:val="Normal"/>
    <w:next w:val="Normal"/>
    <w:qFormat/>
    <w:rsid w:val="005b3a24"/>
    <w:pPr>
      <w:keepNext w:val="true"/>
      <w:tabs>
        <w:tab w:val="clear" w:pos="720"/>
        <w:tab w:val="left" w:pos="0" w:leader="none"/>
      </w:tabs>
      <w:ind w:left="864" w:hanging="864"/>
      <w:jc w:val="center"/>
      <w:outlineLvl w:val="3"/>
    </w:pPr>
    <w:rPr>
      <w:b/>
      <w:sz w:val="24"/>
    </w:rPr>
  </w:style>
  <w:style w:type="paragraph" w:styleId="5">
    <w:name w:val="Heading 5"/>
    <w:basedOn w:val="Normal"/>
    <w:next w:val="Normal"/>
    <w:qFormat/>
    <w:rsid w:val="005b3a24"/>
    <w:pPr>
      <w:keepNext w:val="true"/>
      <w:tabs>
        <w:tab w:val="clear" w:pos="720"/>
        <w:tab w:val="left" w:pos="0" w:leader="none"/>
      </w:tabs>
      <w:ind w:left="1008" w:hanging="1008"/>
      <w:jc w:val="both"/>
      <w:outlineLvl w:val="4"/>
    </w:pPr>
    <w:rPr>
      <w:i/>
      <w:sz w:val="24"/>
    </w:rPr>
  </w:style>
  <w:style w:type="paragraph" w:styleId="6">
    <w:name w:val="Heading 6"/>
    <w:basedOn w:val="Normal"/>
    <w:next w:val="Normal"/>
    <w:qFormat/>
    <w:rsid w:val="005b3a24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Normal"/>
    <w:next w:val="Normal"/>
    <w:qFormat/>
    <w:rsid w:val="005b3a24"/>
    <w:pPr>
      <w:keepNext w:val="true"/>
      <w:tabs>
        <w:tab w:val="clear" w:pos="720"/>
        <w:tab w:val="left" w:pos="0" w:leader="none"/>
        <w:tab w:val="left" w:pos="360" w:leader="none"/>
      </w:tabs>
      <w:spacing w:before="20" w:after="0"/>
      <w:ind w:left="360" w:hanging="360"/>
      <w:jc w:val="center"/>
      <w:outlineLvl w:val="6"/>
    </w:pPr>
    <w:rPr>
      <w:b/>
    </w:rPr>
  </w:style>
  <w:style w:type="paragraph" w:styleId="8">
    <w:name w:val="Heading 8"/>
    <w:basedOn w:val="Normal"/>
    <w:next w:val="Normal"/>
    <w:qFormat/>
    <w:rsid w:val="005b3a24"/>
    <w:pPr>
      <w:tabs>
        <w:tab w:val="clear" w:pos="720"/>
        <w:tab w:val="left" w:pos="0" w:leader="none"/>
      </w:tabs>
      <w:spacing w:before="240" w:after="60"/>
      <w:ind w:left="1440" w:hanging="1440"/>
      <w:outlineLvl w:val="7"/>
    </w:pPr>
    <w:rPr>
      <w:i/>
      <w:iCs/>
      <w:sz w:val="24"/>
    </w:rPr>
  </w:style>
  <w:style w:type="paragraph" w:styleId="9">
    <w:name w:val="Heading 9"/>
    <w:basedOn w:val="Normal"/>
    <w:next w:val="Normal"/>
    <w:qFormat/>
    <w:rsid w:val="005b3a24"/>
    <w:pPr>
      <w:tabs>
        <w:tab w:val="clear" w:pos="720"/>
        <w:tab w:val="left" w:pos="0" w:leader="none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4z0" w:customStyle="1">
    <w:name w:val="WW8Num4z0"/>
    <w:qFormat/>
    <w:rsid w:val="005b3a24"/>
    <w:rPr>
      <w:rFonts w:cs="Times New Roman"/>
    </w:rPr>
  </w:style>
  <w:style w:type="character" w:styleId="51" w:customStyle="1">
    <w:name w:val="Основной шрифт абзаца5"/>
    <w:qFormat/>
    <w:rsid w:val="005b3a24"/>
    <w:rPr/>
  </w:style>
  <w:style w:type="character" w:styleId="41" w:customStyle="1">
    <w:name w:val="Основной шрифт абзаца4"/>
    <w:qFormat/>
    <w:rsid w:val="005b3a24"/>
    <w:rPr/>
  </w:style>
  <w:style w:type="character" w:styleId="WW8Num6z0" w:customStyle="1">
    <w:name w:val="WW8Num6z0"/>
    <w:qFormat/>
    <w:rsid w:val="005b3a24"/>
    <w:rPr>
      <w:rFonts w:cs="Times New Roman"/>
    </w:rPr>
  </w:style>
  <w:style w:type="character" w:styleId="WW8Num7z0" w:customStyle="1">
    <w:name w:val="WW8Num7z0"/>
    <w:qFormat/>
    <w:rsid w:val="005b3a24"/>
    <w:rPr>
      <w:rFonts w:cs="Times New Roman"/>
    </w:rPr>
  </w:style>
  <w:style w:type="character" w:styleId="WW8Num9z0" w:customStyle="1">
    <w:name w:val="WW8Num9z0"/>
    <w:qFormat/>
    <w:rsid w:val="005b3a24"/>
    <w:rPr>
      <w:rFonts w:ascii="Symbol" w:hAnsi="Symbol" w:cs="Symbol"/>
    </w:rPr>
  </w:style>
  <w:style w:type="character" w:styleId="WW8Num13z0" w:customStyle="1">
    <w:name w:val="WW8Num13z0"/>
    <w:qFormat/>
    <w:rsid w:val="005b3a24"/>
    <w:rPr>
      <w:rFonts w:ascii="Symbol" w:hAnsi="Symbol"/>
    </w:rPr>
  </w:style>
  <w:style w:type="character" w:styleId="WW8Num13z1" w:customStyle="1">
    <w:name w:val="WW8Num13z1"/>
    <w:qFormat/>
    <w:rsid w:val="005b3a24"/>
    <w:rPr>
      <w:rFonts w:ascii="Courier New" w:hAnsi="Courier New" w:cs="Courier New"/>
    </w:rPr>
  </w:style>
  <w:style w:type="character" w:styleId="WW8Num13z2" w:customStyle="1">
    <w:name w:val="WW8Num13z2"/>
    <w:qFormat/>
    <w:rsid w:val="005b3a24"/>
    <w:rPr>
      <w:rFonts w:ascii="Wingdings" w:hAnsi="Wingdings"/>
    </w:rPr>
  </w:style>
  <w:style w:type="character" w:styleId="WW8Num14z0" w:customStyle="1">
    <w:name w:val="WW8Num14z0"/>
    <w:qFormat/>
    <w:rsid w:val="005b3a24"/>
    <w:rPr>
      <w:rFonts w:ascii="Symbol" w:hAnsi="Symbol"/>
    </w:rPr>
  </w:style>
  <w:style w:type="character" w:styleId="WW8Num15z0" w:customStyle="1">
    <w:name w:val="WW8Num15z0"/>
    <w:qFormat/>
    <w:rsid w:val="005b3a24"/>
    <w:rPr>
      <w:rFonts w:ascii="Symbol" w:hAnsi="Symbol"/>
    </w:rPr>
  </w:style>
  <w:style w:type="character" w:styleId="WW8Num15z1" w:customStyle="1">
    <w:name w:val="WW8Num15z1"/>
    <w:qFormat/>
    <w:rsid w:val="005b3a24"/>
    <w:rPr>
      <w:rFonts w:ascii="Courier New" w:hAnsi="Courier New" w:cs="Courier New"/>
    </w:rPr>
  </w:style>
  <w:style w:type="character" w:styleId="WW8Num15z2" w:customStyle="1">
    <w:name w:val="WW8Num15z2"/>
    <w:qFormat/>
    <w:rsid w:val="005b3a24"/>
    <w:rPr>
      <w:rFonts w:ascii="Wingdings" w:hAnsi="Wingdings"/>
    </w:rPr>
  </w:style>
  <w:style w:type="character" w:styleId="WW8Num17z0" w:customStyle="1">
    <w:name w:val="WW8Num17z0"/>
    <w:qFormat/>
    <w:rsid w:val="005b3a24"/>
    <w:rPr>
      <w:rFonts w:ascii="Times New Roman" w:hAnsi="Times New Roman" w:eastAsia="Times New Roman" w:cs="Times New Roman"/>
    </w:rPr>
  </w:style>
  <w:style w:type="character" w:styleId="WW8Num17z1" w:customStyle="1">
    <w:name w:val="WW8Num17z1"/>
    <w:qFormat/>
    <w:rsid w:val="005b3a24"/>
    <w:rPr>
      <w:rFonts w:ascii="Courier New" w:hAnsi="Courier New"/>
    </w:rPr>
  </w:style>
  <w:style w:type="character" w:styleId="WW8Num17z2" w:customStyle="1">
    <w:name w:val="WW8Num17z2"/>
    <w:qFormat/>
    <w:rsid w:val="005b3a24"/>
    <w:rPr>
      <w:rFonts w:ascii="Wingdings" w:hAnsi="Wingdings"/>
    </w:rPr>
  </w:style>
  <w:style w:type="character" w:styleId="WW8Num17z3" w:customStyle="1">
    <w:name w:val="WW8Num17z3"/>
    <w:qFormat/>
    <w:rsid w:val="005b3a24"/>
    <w:rPr>
      <w:rFonts w:ascii="Symbol" w:hAnsi="Symbol"/>
    </w:rPr>
  </w:style>
  <w:style w:type="character" w:styleId="31" w:customStyle="1">
    <w:name w:val="Основной шрифт абзаца3"/>
    <w:qFormat/>
    <w:rsid w:val="005b3a24"/>
    <w:rPr/>
  </w:style>
  <w:style w:type="character" w:styleId="61" w:customStyle="1">
    <w:name w:val="Заголовок 6 Знак"/>
    <w:qFormat/>
    <w:rsid w:val="005b3a24"/>
    <w:rPr>
      <w:rFonts w:ascii="Calibri" w:hAnsi="Calibri" w:eastAsia="Times New Roman" w:cs="Times New Roman"/>
      <w:b/>
      <w:bCs/>
      <w:sz w:val="22"/>
      <w:szCs w:val="22"/>
    </w:rPr>
  </w:style>
  <w:style w:type="character" w:styleId="21" w:customStyle="1">
    <w:name w:val="Основной шрифт абзаца2"/>
    <w:qFormat/>
    <w:rsid w:val="005b3a24"/>
    <w:rPr/>
  </w:style>
  <w:style w:type="character" w:styleId="WW8Num8z0" w:customStyle="1">
    <w:name w:val="WW8Num8z0"/>
    <w:qFormat/>
    <w:rsid w:val="005b3a24"/>
    <w:rPr>
      <w:rFonts w:ascii="Symbol" w:hAnsi="Symbol" w:cs="Symbol"/>
    </w:rPr>
  </w:style>
  <w:style w:type="character" w:styleId="WW8Num8z1" w:customStyle="1">
    <w:name w:val="WW8Num8z1"/>
    <w:qFormat/>
    <w:rsid w:val="005b3a24"/>
    <w:rPr>
      <w:rFonts w:ascii="Courier New" w:hAnsi="Courier New" w:cs="Courier New"/>
    </w:rPr>
  </w:style>
  <w:style w:type="character" w:styleId="WW8Num8z2" w:customStyle="1">
    <w:name w:val="WW8Num8z2"/>
    <w:qFormat/>
    <w:rsid w:val="005b3a24"/>
    <w:rPr>
      <w:rFonts w:ascii="Wingdings" w:hAnsi="Wingdings" w:cs="Wingdings"/>
    </w:rPr>
  </w:style>
  <w:style w:type="character" w:styleId="WW8Num10z0" w:customStyle="1">
    <w:name w:val="WW8Num10z0"/>
    <w:qFormat/>
    <w:rsid w:val="005b3a24"/>
    <w:rPr>
      <w:rFonts w:ascii="Symbol" w:hAnsi="Symbol" w:cs="Symbol"/>
    </w:rPr>
  </w:style>
  <w:style w:type="character" w:styleId="WW8Num10z1" w:customStyle="1">
    <w:name w:val="WW8Num10z1"/>
    <w:qFormat/>
    <w:rsid w:val="005b3a24"/>
    <w:rPr>
      <w:rFonts w:ascii="Courier New" w:hAnsi="Courier New" w:cs="Courier New"/>
    </w:rPr>
  </w:style>
  <w:style w:type="character" w:styleId="WW8Num10z2" w:customStyle="1">
    <w:name w:val="WW8Num10z2"/>
    <w:qFormat/>
    <w:rsid w:val="005b3a24"/>
    <w:rPr>
      <w:rFonts w:ascii="Wingdings" w:hAnsi="Wingdings" w:cs="Wingdings"/>
    </w:rPr>
  </w:style>
  <w:style w:type="character" w:styleId="11" w:customStyle="1">
    <w:name w:val="Основной шрифт абзаца1"/>
    <w:qFormat/>
    <w:rsid w:val="005b3a24"/>
    <w:rPr/>
  </w:style>
  <w:style w:type="character" w:styleId="12" w:customStyle="1">
    <w:name w:val="Заголовок 1 Знак"/>
    <w:qFormat/>
    <w:rsid w:val="005b3a24"/>
    <w:rPr>
      <w:rFonts w:ascii="Cambria" w:hAnsi="Cambria" w:cs="Times New Roman"/>
      <w:b/>
      <w:bCs/>
      <w:kern w:val="2"/>
      <w:sz w:val="32"/>
      <w:szCs w:val="32"/>
    </w:rPr>
  </w:style>
  <w:style w:type="character" w:styleId="22" w:customStyle="1">
    <w:name w:val="Заголовок 2 Знак"/>
    <w:qFormat/>
    <w:rsid w:val="005b3a24"/>
    <w:rPr>
      <w:rFonts w:ascii="Cambria" w:hAnsi="Cambria" w:cs="Times New Roman"/>
      <w:b/>
      <w:bCs/>
      <w:i/>
      <w:iCs/>
      <w:sz w:val="28"/>
      <w:szCs w:val="28"/>
    </w:rPr>
  </w:style>
  <w:style w:type="character" w:styleId="32" w:customStyle="1">
    <w:name w:val="Заголовок 3 Знак"/>
    <w:qFormat/>
    <w:rsid w:val="005b3a24"/>
    <w:rPr>
      <w:rFonts w:ascii="Cambria" w:hAnsi="Cambria" w:cs="Times New Roman"/>
      <w:b/>
      <w:bCs/>
      <w:sz w:val="26"/>
      <w:szCs w:val="26"/>
    </w:rPr>
  </w:style>
  <w:style w:type="character" w:styleId="42" w:customStyle="1">
    <w:name w:val="Заголовок 4 Знак"/>
    <w:qFormat/>
    <w:rsid w:val="005b3a24"/>
    <w:rPr>
      <w:rFonts w:ascii="Calibri" w:hAnsi="Calibri" w:cs="Times New Roman"/>
      <w:b/>
      <w:bCs/>
      <w:sz w:val="28"/>
      <w:szCs w:val="28"/>
    </w:rPr>
  </w:style>
  <w:style w:type="character" w:styleId="52" w:customStyle="1">
    <w:name w:val="Заголовок 5 Знак"/>
    <w:qFormat/>
    <w:rsid w:val="005b3a24"/>
    <w:rPr>
      <w:rFonts w:ascii="Calibri" w:hAnsi="Calibri" w:cs="Times New Roman"/>
      <w:b/>
      <w:bCs/>
      <w:i/>
      <w:iCs/>
      <w:sz w:val="26"/>
      <w:szCs w:val="26"/>
    </w:rPr>
  </w:style>
  <w:style w:type="character" w:styleId="81" w:customStyle="1">
    <w:name w:val="Заголовок 8 Знак"/>
    <w:qFormat/>
    <w:rsid w:val="005b3a24"/>
    <w:rPr>
      <w:rFonts w:ascii="Calibri" w:hAnsi="Calibri" w:cs="Times New Roman"/>
      <w:i/>
      <w:iCs/>
      <w:sz w:val="24"/>
      <w:szCs w:val="24"/>
    </w:rPr>
  </w:style>
  <w:style w:type="character" w:styleId="91" w:customStyle="1">
    <w:name w:val="Заголовок 9 Знак"/>
    <w:qFormat/>
    <w:rsid w:val="005b3a24"/>
    <w:rPr>
      <w:rFonts w:ascii="Cambria" w:hAnsi="Cambria" w:cs="Times New Roman"/>
    </w:rPr>
  </w:style>
  <w:style w:type="character" w:styleId="Style5" w:customStyle="1">
    <w:name w:val="Название Знак"/>
    <w:qFormat/>
    <w:rsid w:val="005b3a24"/>
    <w:rPr>
      <w:rFonts w:ascii="Cambria" w:hAnsi="Cambria" w:cs="Times New Roman"/>
      <w:b/>
      <w:bCs/>
      <w:kern w:val="2"/>
      <w:sz w:val="32"/>
      <w:szCs w:val="32"/>
    </w:rPr>
  </w:style>
  <w:style w:type="character" w:styleId="Style6" w:customStyle="1">
    <w:name w:val="Основной текст Знак"/>
    <w:qFormat/>
    <w:rsid w:val="005b3a24"/>
    <w:rPr>
      <w:rFonts w:cs="Times New Roman"/>
      <w:sz w:val="20"/>
      <w:szCs w:val="20"/>
    </w:rPr>
  </w:style>
  <w:style w:type="character" w:styleId="Style7" w:customStyle="1">
    <w:name w:val="Основной текст с отступом Знак"/>
    <w:qFormat/>
    <w:rsid w:val="005b3a24"/>
    <w:rPr>
      <w:rFonts w:cs="Times New Roman"/>
      <w:sz w:val="20"/>
      <w:szCs w:val="20"/>
    </w:rPr>
  </w:style>
  <w:style w:type="character" w:styleId="Style8" w:customStyle="1">
    <w:name w:val="Подзаголовок Знак"/>
    <w:qFormat/>
    <w:rsid w:val="005b3a24"/>
    <w:rPr>
      <w:rFonts w:ascii="Cambria" w:hAnsi="Cambria" w:cs="Times New Roman"/>
      <w:sz w:val="24"/>
      <w:szCs w:val="24"/>
    </w:rPr>
  </w:style>
  <w:style w:type="character" w:styleId="23" w:customStyle="1">
    <w:name w:val="Основной текст 2 Знак"/>
    <w:qFormat/>
    <w:rsid w:val="005b3a24"/>
    <w:rPr>
      <w:rFonts w:cs="Times New Roman"/>
      <w:sz w:val="20"/>
      <w:szCs w:val="20"/>
    </w:rPr>
  </w:style>
  <w:style w:type="character" w:styleId="Style9" w:customStyle="1">
    <w:name w:val="Верхний колонтитул Знак"/>
    <w:uiPriority w:val="99"/>
    <w:qFormat/>
    <w:rsid w:val="005b3a24"/>
    <w:rPr>
      <w:rFonts w:cs="Times New Roman"/>
      <w:sz w:val="20"/>
      <w:szCs w:val="20"/>
    </w:rPr>
  </w:style>
  <w:style w:type="character" w:styleId="Pagenumber">
    <w:name w:val="page number"/>
    <w:qFormat/>
    <w:rsid w:val="005b3a24"/>
    <w:rPr>
      <w:rFonts w:cs="Times New Roman"/>
    </w:rPr>
  </w:style>
  <w:style w:type="character" w:styleId="Style10" w:customStyle="1">
    <w:name w:val="Нижний колонтитул Знак"/>
    <w:uiPriority w:val="99"/>
    <w:qFormat/>
    <w:rsid w:val="005b3a24"/>
    <w:rPr>
      <w:rFonts w:cs="Times New Roman"/>
      <w:sz w:val="20"/>
      <w:szCs w:val="20"/>
    </w:rPr>
  </w:style>
  <w:style w:type="character" w:styleId="24" w:customStyle="1">
    <w:name w:val="Основной текст с отступом 2 Знак"/>
    <w:qFormat/>
    <w:rsid w:val="005b3a24"/>
    <w:rPr>
      <w:rFonts w:cs="Times New Roman"/>
      <w:sz w:val="20"/>
      <w:szCs w:val="20"/>
    </w:rPr>
  </w:style>
  <w:style w:type="character" w:styleId="33" w:customStyle="1">
    <w:name w:val="Основной текст с отступом 3 Знак"/>
    <w:qFormat/>
    <w:rsid w:val="005b3a24"/>
    <w:rPr>
      <w:rFonts w:cs="Times New Roman"/>
      <w:sz w:val="16"/>
      <w:szCs w:val="16"/>
    </w:rPr>
  </w:style>
  <w:style w:type="character" w:styleId="34" w:customStyle="1">
    <w:name w:val="Основной текст 3 Знак"/>
    <w:qFormat/>
    <w:rsid w:val="005b3a24"/>
    <w:rPr>
      <w:rFonts w:cs="Times New Roman"/>
      <w:sz w:val="16"/>
      <w:szCs w:val="16"/>
    </w:rPr>
  </w:style>
  <w:style w:type="character" w:styleId="Style11">
    <w:name w:val="Интернет-ссылка"/>
    <w:uiPriority w:val="99"/>
    <w:rsid w:val="005b3a24"/>
    <w:rPr>
      <w:rFonts w:cs="Times New Roman"/>
      <w:color w:val="0000FF"/>
      <w:u w:val="single"/>
    </w:rPr>
  </w:style>
  <w:style w:type="character" w:styleId="Style12" w:customStyle="1">
    <w:name w:val="Схема документа Знак"/>
    <w:qFormat/>
    <w:rsid w:val="005b3a24"/>
    <w:rPr>
      <w:rFonts w:cs="Times New Roman"/>
      <w:sz w:val="2"/>
    </w:rPr>
  </w:style>
  <w:style w:type="character" w:styleId="Style13" w:customStyle="1">
    <w:name w:val="Текст выноски Знак"/>
    <w:qFormat/>
    <w:rsid w:val="005b3a24"/>
    <w:rPr>
      <w:rFonts w:ascii="Tahoma" w:hAnsi="Tahoma" w:cs="Tahoma"/>
      <w:sz w:val="16"/>
      <w:szCs w:val="16"/>
    </w:rPr>
  </w:style>
  <w:style w:type="character" w:styleId="71" w:customStyle="1">
    <w:name w:val="Заголовок 7 Знак"/>
    <w:qFormat/>
    <w:rsid w:val="005b3a24"/>
    <w:rPr>
      <w:b/>
      <w:sz w:val="28"/>
    </w:rPr>
  </w:style>
  <w:style w:type="character" w:styleId="Applestylespan" w:customStyle="1">
    <w:name w:val="apple-style-span"/>
    <w:basedOn w:val="11"/>
    <w:qFormat/>
    <w:rsid w:val="005b3a24"/>
    <w:rPr/>
  </w:style>
  <w:style w:type="character" w:styleId="Appleconvertedspace" w:customStyle="1">
    <w:name w:val="apple-converted-space"/>
    <w:basedOn w:val="11"/>
    <w:qFormat/>
    <w:rsid w:val="005b3a24"/>
    <w:rPr/>
  </w:style>
  <w:style w:type="character" w:styleId="Style14">
    <w:name w:val="Выделение"/>
    <w:qFormat/>
    <w:rsid w:val="005b3a24"/>
    <w:rPr>
      <w:i/>
      <w:iCs/>
    </w:rPr>
  </w:style>
  <w:style w:type="character" w:styleId="Symbol1" w:customStyle="1">
    <w:name w:val="symbol1"/>
    <w:qFormat/>
    <w:rsid w:val="005b3a24"/>
    <w:rPr>
      <w:rFonts w:ascii="Symbol" w:hAnsi="Symbol"/>
      <w:sz w:val="18"/>
      <w:szCs w:val="18"/>
    </w:rPr>
  </w:style>
  <w:style w:type="character" w:styleId="311" w:customStyle="1">
    <w:name w:val="Основной текст 3 Знак1"/>
    <w:qFormat/>
    <w:rsid w:val="005b3a24"/>
    <w:rPr>
      <w:sz w:val="16"/>
      <w:szCs w:val="16"/>
    </w:rPr>
  </w:style>
  <w:style w:type="character" w:styleId="211" w:customStyle="1">
    <w:name w:val="Основной текст 2 Знак1"/>
    <w:qFormat/>
    <w:rsid w:val="005b3a24"/>
    <w:rPr>
      <w:sz w:val="28"/>
    </w:rPr>
  </w:style>
  <w:style w:type="character" w:styleId="212" w:customStyle="1">
    <w:name w:val="Основной текст с отступом 2 Знак1"/>
    <w:qFormat/>
    <w:rsid w:val="005b3a24"/>
    <w:rPr>
      <w:sz w:val="28"/>
    </w:rPr>
  </w:style>
  <w:style w:type="character" w:styleId="312" w:customStyle="1">
    <w:name w:val="Основной текст с отступом 3 Знак1"/>
    <w:qFormat/>
    <w:rsid w:val="005b3a24"/>
    <w:rPr>
      <w:sz w:val="16"/>
      <w:szCs w:val="16"/>
    </w:rPr>
  </w:style>
  <w:style w:type="character" w:styleId="Small" w:customStyle="1">
    <w:name w:val="small"/>
    <w:basedOn w:val="31"/>
    <w:qFormat/>
    <w:rsid w:val="005b3a24"/>
    <w:rPr/>
  </w:style>
  <w:style w:type="character" w:styleId="13" w:customStyle="1">
    <w:name w:val="Название Знак1"/>
    <w:qFormat/>
    <w:rsid w:val="005b3a24"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Style15">
    <w:name w:val="Посещённая гиперссылка"/>
    <w:uiPriority w:val="99"/>
    <w:rsid w:val="005b3a24"/>
    <w:rPr>
      <w:color w:val="800080"/>
      <w:u w:val="single"/>
    </w:rPr>
  </w:style>
  <w:style w:type="character" w:styleId="Address1" w:customStyle="1">
    <w:name w:val="address1"/>
    <w:qFormat/>
    <w:rsid w:val="005b3a24"/>
    <w:rPr>
      <w:rFonts w:ascii="Verdana" w:hAnsi="Verdana"/>
      <w:color w:val="FFFFFF"/>
      <w:sz w:val="18"/>
      <w:szCs w:val="18"/>
    </w:rPr>
  </w:style>
  <w:style w:type="character" w:styleId="Style16" w:customStyle="1">
    <w:name w:val="Знак Знак"/>
    <w:qFormat/>
    <w:rsid w:val="005b3a24"/>
    <w:rPr>
      <w:b/>
      <w:sz w:val="24"/>
      <w:lang w:val="ru-RU" w:eastAsia="ar-SA" w:bidi="ar-SA"/>
    </w:rPr>
  </w:style>
  <w:style w:type="character" w:styleId="Strong">
    <w:name w:val="Strong"/>
    <w:uiPriority w:val="22"/>
    <w:qFormat/>
    <w:rsid w:val="005b3a24"/>
    <w:rPr>
      <w:b/>
      <w:bCs/>
    </w:rPr>
  </w:style>
  <w:style w:type="character" w:styleId="321" w:customStyle="1">
    <w:name w:val="Основной текст 3 Знак2"/>
    <w:link w:val="34"/>
    <w:qFormat/>
    <w:rsid w:val="005b3a24"/>
    <w:rPr>
      <w:sz w:val="16"/>
      <w:szCs w:val="16"/>
    </w:rPr>
  </w:style>
  <w:style w:type="character" w:styleId="14" w:customStyle="1">
    <w:name w:val="Основной текст Знак1"/>
    <w:qFormat/>
    <w:rsid w:val="005b3a24"/>
    <w:rPr>
      <w:sz w:val="28"/>
    </w:rPr>
  </w:style>
  <w:style w:type="character" w:styleId="15" w:customStyle="1">
    <w:name w:val="Основной текст с отступом Знак1"/>
    <w:qFormat/>
    <w:rsid w:val="005b3a24"/>
    <w:rPr>
      <w:sz w:val="28"/>
    </w:rPr>
  </w:style>
  <w:style w:type="character" w:styleId="WW8Num5z0" w:customStyle="1">
    <w:name w:val="WW8Num5z0"/>
    <w:qFormat/>
    <w:rsid w:val="005b3a24"/>
    <w:rPr>
      <w:rFonts w:cs="Times New Roman"/>
    </w:rPr>
  </w:style>
  <w:style w:type="character" w:styleId="WW8Num6z1" w:customStyle="1">
    <w:name w:val="WW8Num6z1"/>
    <w:qFormat/>
    <w:rsid w:val="005b3a24"/>
    <w:rPr>
      <w:rFonts w:ascii="Courier New" w:hAnsi="Courier New" w:cs="Courier New"/>
    </w:rPr>
  </w:style>
  <w:style w:type="character" w:styleId="WW8Num6z2" w:customStyle="1">
    <w:name w:val="WW8Num6z2"/>
    <w:qFormat/>
    <w:rsid w:val="005b3a24"/>
    <w:rPr>
      <w:rFonts w:ascii="Wingdings" w:hAnsi="Wingdings"/>
    </w:rPr>
  </w:style>
  <w:style w:type="character" w:styleId="WW8Num7z1" w:customStyle="1">
    <w:name w:val="WW8Num7z1"/>
    <w:qFormat/>
    <w:rsid w:val="005b3a24"/>
    <w:rPr>
      <w:rFonts w:ascii="Courier New" w:hAnsi="Courier New" w:cs="Courier New"/>
    </w:rPr>
  </w:style>
  <w:style w:type="character" w:styleId="WW8Num7z2" w:customStyle="1">
    <w:name w:val="WW8Num7z2"/>
    <w:qFormat/>
    <w:rsid w:val="005b3a24"/>
    <w:rPr>
      <w:rFonts w:ascii="Wingdings" w:hAnsi="Wingdings"/>
    </w:rPr>
  </w:style>
  <w:style w:type="character" w:styleId="16" w:customStyle="1">
    <w:name w:val="Подзаголовок Знак1"/>
    <w:qFormat/>
    <w:rsid w:val="005b3a24"/>
    <w:rPr>
      <w:b/>
      <w:sz w:val="28"/>
    </w:rPr>
  </w:style>
  <w:style w:type="character" w:styleId="17" w:customStyle="1">
    <w:name w:val="Верхний колонтитул Знак1"/>
    <w:qFormat/>
    <w:rsid w:val="005b3a24"/>
    <w:rPr>
      <w:sz w:val="28"/>
    </w:rPr>
  </w:style>
  <w:style w:type="character" w:styleId="18" w:customStyle="1">
    <w:name w:val="Нижний колонтитул Знак1"/>
    <w:qFormat/>
    <w:rsid w:val="005b3a24"/>
    <w:rPr>
      <w:sz w:val="28"/>
    </w:rPr>
  </w:style>
  <w:style w:type="character" w:styleId="19" w:customStyle="1">
    <w:name w:val="Текст выноски Знак1"/>
    <w:qFormat/>
    <w:rsid w:val="005b3a24"/>
    <w:rPr>
      <w:rFonts w:ascii="Tahoma" w:hAnsi="Tahoma" w:cs="Tahoma"/>
      <w:sz w:val="16"/>
      <w:szCs w:val="16"/>
    </w:rPr>
  </w:style>
  <w:style w:type="character" w:styleId="25" w:customStyle="1">
    <w:name w:val="Основной текст Знак2"/>
    <w:link w:val="af2"/>
    <w:qFormat/>
    <w:rsid w:val="00ae7cd6"/>
    <w:rPr>
      <w:sz w:val="28"/>
      <w:lang w:eastAsia="ar-SA"/>
    </w:rPr>
  </w:style>
  <w:style w:type="character" w:styleId="26" w:customStyle="1">
    <w:name w:val="Основной текст с отступом Знак2"/>
    <w:link w:val="af6"/>
    <w:uiPriority w:val="99"/>
    <w:qFormat/>
    <w:rsid w:val="00487a4c"/>
    <w:rPr>
      <w:sz w:val="28"/>
      <w:lang w:eastAsia="ar-SA"/>
    </w:rPr>
  </w:style>
  <w:style w:type="character" w:styleId="331" w:customStyle="1">
    <w:name w:val="Основной текст 3 Знак3"/>
    <w:uiPriority w:val="99"/>
    <w:semiHidden/>
    <w:qFormat/>
    <w:rsid w:val="0019661f"/>
    <w:rPr>
      <w:sz w:val="16"/>
      <w:szCs w:val="16"/>
      <w:lang w:eastAsia="ar-SA"/>
    </w:rPr>
  </w:style>
  <w:style w:type="character" w:styleId="WW8Num27z0" w:customStyle="1">
    <w:name w:val="WW8Num27z0"/>
    <w:qFormat/>
    <w:rsid w:val="00d33bb2"/>
    <w:rPr>
      <w:rFonts w:ascii="Times New Roman" w:hAnsi="Times New Roman" w:eastAsia="Times New Roman"/>
    </w:rPr>
  </w:style>
  <w:style w:type="character" w:styleId="Style17" w:customStyle="1">
    <w:name w:val="Текст сноски Знак"/>
    <w:link w:val="aff5"/>
    <w:qFormat/>
    <w:rsid w:val="006610ee"/>
    <w:rPr>
      <w:lang w:eastAsia="ar-SA"/>
    </w:rPr>
  </w:style>
  <w:style w:type="character" w:styleId="Style18">
    <w:name w:val="Привязка сноски"/>
    <w:rPr>
      <w:vertAlign w:val="superscript"/>
    </w:rPr>
  </w:style>
  <w:style w:type="character" w:styleId="FootnoteCharacters">
    <w:name w:val="Footnote Characters"/>
    <w:uiPriority w:val="99"/>
    <w:semiHidden/>
    <w:unhideWhenUsed/>
    <w:qFormat/>
    <w:rsid w:val="006610ee"/>
    <w:rPr>
      <w:vertAlign w:val="superscript"/>
    </w:rPr>
  </w:style>
  <w:style w:type="character" w:styleId="221" w:customStyle="1">
    <w:name w:val="Основной текст 2 Знак2"/>
    <w:link w:val="2b"/>
    <w:qFormat/>
    <w:rsid w:val="004e2458"/>
    <w:rPr>
      <w:b/>
      <w:sz w:val="28"/>
    </w:rPr>
  </w:style>
  <w:style w:type="character" w:styleId="222" w:customStyle="1">
    <w:name w:val="Основной текст с отступом 2 Знак2"/>
    <w:link w:val="2c"/>
    <w:qFormat/>
    <w:rsid w:val="004e2458"/>
    <w:rPr>
      <w:b/>
      <w:i/>
      <w:sz w:val="28"/>
    </w:rPr>
  </w:style>
  <w:style w:type="character" w:styleId="322" w:customStyle="1">
    <w:name w:val="Основной текст с отступом 3 Знак2"/>
    <w:link w:val="39"/>
    <w:qFormat/>
    <w:rsid w:val="004e2458"/>
    <w:rPr>
      <w:sz w:val="28"/>
    </w:rPr>
  </w:style>
  <w:style w:type="character" w:styleId="110" w:customStyle="1">
    <w:name w:val="Схема документа Знак1"/>
    <w:link w:val="aff9"/>
    <w:semiHidden/>
    <w:qFormat/>
    <w:rsid w:val="004e2458"/>
    <w:rPr>
      <w:rFonts w:ascii="Tahoma" w:hAnsi="Tahoma" w:cs="Tahoma"/>
      <w:sz w:val="28"/>
      <w:shd w:fill="000080" w:val="clear"/>
    </w:rPr>
  </w:style>
  <w:style w:type="character" w:styleId="Style19" w:customStyle="1">
    <w:name w:val="Текст Знак"/>
    <w:link w:val="affa"/>
    <w:qFormat/>
    <w:rsid w:val="004e2458"/>
    <w:rPr>
      <w:rFonts w:ascii="Courier New" w:hAnsi="Courier New" w:cs="Courier New"/>
    </w:rPr>
  </w:style>
  <w:style w:type="character" w:styleId="WW8Num3z0" w:customStyle="1">
    <w:name w:val="WW8Num3z0"/>
    <w:qFormat/>
    <w:rsid w:val="002a5df7"/>
    <w:rPr>
      <w:rFonts w:ascii="Wingdings" w:hAnsi="Wingdings" w:cs="StarSymbol"/>
      <w:sz w:val="18"/>
      <w:szCs w:val="18"/>
    </w:rPr>
  </w:style>
  <w:style w:type="character" w:styleId="WW8Num8z4" w:customStyle="1">
    <w:name w:val="WW8Num8z4"/>
    <w:qFormat/>
    <w:rsid w:val="002a5df7"/>
    <w:rPr>
      <w:rFonts w:ascii="Courier New" w:hAnsi="Courier New" w:cs="Courier New"/>
    </w:rPr>
  </w:style>
  <w:style w:type="character" w:styleId="WW8Num10z5" w:customStyle="1">
    <w:name w:val="WW8Num10z5"/>
    <w:qFormat/>
    <w:rsid w:val="002a5df7"/>
    <w:rPr>
      <w:rFonts w:ascii="Wingdings" w:hAnsi="Wingdings"/>
    </w:rPr>
  </w:style>
  <w:style w:type="character" w:styleId="WW8Num10z7" w:customStyle="1">
    <w:name w:val="WW8Num10z7"/>
    <w:qFormat/>
    <w:rsid w:val="002a5df7"/>
    <w:rPr>
      <w:rFonts w:ascii="Courier New" w:hAnsi="Courier New" w:cs="Courier New"/>
    </w:rPr>
  </w:style>
  <w:style w:type="character" w:styleId="WW8Num11z0" w:customStyle="1">
    <w:name w:val="WW8Num11z0"/>
    <w:qFormat/>
    <w:rsid w:val="002a5df7"/>
    <w:rPr>
      <w:rFonts w:ascii="Symbol" w:hAnsi="Symbol"/>
    </w:rPr>
  </w:style>
  <w:style w:type="character" w:styleId="WW8Num12z0" w:customStyle="1">
    <w:name w:val="WW8Num12z0"/>
    <w:qFormat/>
    <w:rsid w:val="002a5df7"/>
    <w:rPr>
      <w:b/>
    </w:rPr>
  </w:style>
  <w:style w:type="character" w:styleId="WW8Num16z0" w:customStyle="1">
    <w:name w:val="WW8Num16z0"/>
    <w:qFormat/>
    <w:rsid w:val="002a5df7"/>
    <w:rPr>
      <w:rFonts w:ascii="Wingdings" w:hAnsi="Wingdings"/>
    </w:rPr>
  </w:style>
  <w:style w:type="character" w:styleId="WW8Num18z0" w:customStyle="1">
    <w:name w:val="WW8Num18z0"/>
    <w:qFormat/>
    <w:rsid w:val="002a5df7"/>
    <w:rPr>
      <w:rFonts w:ascii="Symbol" w:hAnsi="Symbol"/>
    </w:rPr>
  </w:style>
  <w:style w:type="character" w:styleId="WW8Num19z0" w:customStyle="1">
    <w:name w:val="WW8Num19z0"/>
    <w:qFormat/>
    <w:rsid w:val="002a5df7"/>
    <w:rPr>
      <w:rFonts w:ascii="Symbol" w:hAnsi="Symbol"/>
    </w:rPr>
  </w:style>
  <w:style w:type="character" w:styleId="WW8Num20z0" w:customStyle="1">
    <w:name w:val="WW8Num20z0"/>
    <w:qFormat/>
    <w:rsid w:val="002a5df7"/>
    <w:rPr>
      <w:sz w:val="24"/>
      <w:szCs w:val="24"/>
    </w:rPr>
  </w:style>
  <w:style w:type="character" w:styleId="WW8Num21z0" w:customStyle="1">
    <w:name w:val="WW8Num21z0"/>
    <w:qFormat/>
    <w:rsid w:val="002a5df7"/>
    <w:rPr>
      <w:rFonts w:ascii="Symbol" w:hAnsi="Symbol"/>
    </w:rPr>
  </w:style>
  <w:style w:type="character" w:styleId="WW8Num22z0" w:customStyle="1">
    <w:name w:val="WW8Num22z0"/>
    <w:qFormat/>
    <w:rsid w:val="002a5df7"/>
    <w:rPr>
      <w:rFonts w:ascii="Symbol" w:hAnsi="Symbol"/>
    </w:rPr>
  </w:style>
  <w:style w:type="character" w:styleId="WW8Num23z0" w:customStyle="1">
    <w:name w:val="WW8Num23z0"/>
    <w:qFormat/>
    <w:rsid w:val="002a5df7"/>
    <w:rPr>
      <w:b/>
    </w:rPr>
  </w:style>
  <w:style w:type="character" w:styleId="WW8Num24z0" w:customStyle="1">
    <w:name w:val="WW8Num24z0"/>
    <w:qFormat/>
    <w:rsid w:val="002a5df7"/>
    <w:rPr>
      <w:rFonts w:ascii="Symbol" w:hAnsi="Symbol"/>
    </w:rPr>
  </w:style>
  <w:style w:type="character" w:styleId="WW8Num27z1" w:customStyle="1">
    <w:name w:val="WW8Num27z1"/>
    <w:qFormat/>
    <w:rsid w:val="002a5df7"/>
    <w:rPr>
      <w:rFonts w:ascii="Courier New" w:hAnsi="Courier New" w:cs="Courier New"/>
    </w:rPr>
  </w:style>
  <w:style w:type="character" w:styleId="10" w:customStyle="1">
    <w:name w:val="Основной шрифт абзаца10"/>
    <w:qFormat/>
    <w:rsid w:val="002a5df7"/>
    <w:rPr/>
  </w:style>
  <w:style w:type="character" w:styleId="WW8Num1z0" w:customStyle="1">
    <w:name w:val="WW8Num1z0"/>
    <w:qFormat/>
    <w:rsid w:val="002a5df7"/>
    <w:rPr>
      <w:rFonts w:ascii="Symbol" w:hAnsi="Symbol"/>
    </w:rPr>
  </w:style>
  <w:style w:type="character" w:styleId="WW8Num4z2" w:customStyle="1">
    <w:name w:val="WW8Num4z2"/>
    <w:qFormat/>
    <w:rsid w:val="002a5df7"/>
    <w:rPr>
      <w:rFonts w:ascii="Wingdings" w:hAnsi="Wingdings"/>
    </w:rPr>
  </w:style>
  <w:style w:type="character" w:styleId="WW8Num4z4" w:customStyle="1">
    <w:name w:val="WW8Num4z4"/>
    <w:qFormat/>
    <w:rsid w:val="002a5df7"/>
    <w:rPr>
      <w:rFonts w:ascii="Courier New" w:hAnsi="Courier New" w:cs="Courier New"/>
    </w:rPr>
  </w:style>
  <w:style w:type="character" w:styleId="WW8Num11z1" w:customStyle="1">
    <w:name w:val="WW8Num11z1"/>
    <w:qFormat/>
    <w:rsid w:val="002a5df7"/>
    <w:rPr>
      <w:rFonts w:ascii="Courier New" w:hAnsi="Courier New" w:cs="Courier New"/>
    </w:rPr>
  </w:style>
  <w:style w:type="character" w:styleId="WW8Num11z2" w:customStyle="1">
    <w:name w:val="WW8Num11z2"/>
    <w:qFormat/>
    <w:rsid w:val="002a5df7"/>
    <w:rPr>
      <w:rFonts w:ascii="Wingdings" w:hAnsi="Wingdings"/>
    </w:rPr>
  </w:style>
  <w:style w:type="character" w:styleId="WW8Num14z1" w:customStyle="1">
    <w:name w:val="WW8Num14z1"/>
    <w:qFormat/>
    <w:rsid w:val="002a5df7"/>
    <w:rPr>
      <w:rFonts w:ascii="Courier New" w:hAnsi="Courier New" w:cs="Courier New"/>
    </w:rPr>
  </w:style>
  <w:style w:type="character" w:styleId="WW8Num14z2" w:customStyle="1">
    <w:name w:val="WW8Num14z2"/>
    <w:qFormat/>
    <w:rsid w:val="002a5df7"/>
    <w:rPr>
      <w:rFonts w:ascii="Wingdings" w:hAnsi="Wingdings"/>
    </w:rPr>
  </w:style>
  <w:style w:type="character" w:styleId="WW8Num16z1" w:customStyle="1">
    <w:name w:val="WW8Num16z1"/>
    <w:qFormat/>
    <w:rsid w:val="002a5df7"/>
    <w:rPr>
      <w:rFonts w:ascii="Courier New" w:hAnsi="Courier New" w:cs="Courier New"/>
    </w:rPr>
  </w:style>
  <w:style w:type="character" w:styleId="WW8Num16z2" w:customStyle="1">
    <w:name w:val="WW8Num16z2"/>
    <w:qFormat/>
    <w:rsid w:val="002a5df7"/>
    <w:rPr>
      <w:rFonts w:ascii="Wingdings" w:hAnsi="Wingdings"/>
    </w:rPr>
  </w:style>
  <w:style w:type="character" w:styleId="WW8Num17z4" w:customStyle="1">
    <w:name w:val="WW8Num17z4"/>
    <w:qFormat/>
    <w:rsid w:val="002a5df7"/>
    <w:rPr>
      <w:rFonts w:ascii="Courier New" w:hAnsi="Courier New" w:cs="Courier New"/>
    </w:rPr>
  </w:style>
  <w:style w:type="character" w:styleId="WW8Num19z5" w:customStyle="1">
    <w:name w:val="WW8Num19z5"/>
    <w:qFormat/>
    <w:rsid w:val="002a5df7"/>
    <w:rPr>
      <w:rFonts w:ascii="Wingdings" w:hAnsi="Wingdings"/>
    </w:rPr>
  </w:style>
  <w:style w:type="character" w:styleId="WW8Num19z7" w:customStyle="1">
    <w:name w:val="WW8Num19z7"/>
    <w:qFormat/>
    <w:rsid w:val="002a5df7"/>
    <w:rPr>
      <w:rFonts w:ascii="Courier New" w:hAnsi="Courier New" w:cs="Courier New"/>
    </w:rPr>
  </w:style>
  <w:style w:type="character" w:styleId="WW8Num21z1" w:customStyle="1">
    <w:name w:val="WW8Num21z1"/>
    <w:qFormat/>
    <w:rsid w:val="002a5df7"/>
    <w:rPr>
      <w:rFonts w:ascii="Courier New" w:hAnsi="Courier New" w:cs="Courier New"/>
    </w:rPr>
  </w:style>
  <w:style w:type="character" w:styleId="WW8Num21z2" w:customStyle="1">
    <w:name w:val="WW8Num21z2"/>
    <w:qFormat/>
    <w:rsid w:val="002a5df7"/>
    <w:rPr>
      <w:rFonts w:ascii="Wingdings" w:hAnsi="Wingdings"/>
    </w:rPr>
  </w:style>
  <w:style w:type="character" w:styleId="WW8Num22z1" w:customStyle="1">
    <w:name w:val="WW8Num22z1"/>
    <w:qFormat/>
    <w:rsid w:val="002a5df7"/>
    <w:rPr>
      <w:rFonts w:ascii="Courier New" w:hAnsi="Courier New" w:cs="Courier New"/>
    </w:rPr>
  </w:style>
  <w:style w:type="character" w:styleId="WW8Num22z2" w:customStyle="1">
    <w:name w:val="WW8Num22z2"/>
    <w:qFormat/>
    <w:rsid w:val="002a5df7"/>
    <w:rPr>
      <w:rFonts w:ascii="Wingdings" w:hAnsi="Wingdings"/>
    </w:rPr>
  </w:style>
  <w:style w:type="character" w:styleId="WW8Num23z1" w:customStyle="1">
    <w:name w:val="WW8Num23z1"/>
    <w:qFormat/>
    <w:rsid w:val="002a5df7"/>
    <w:rPr>
      <w:rFonts w:ascii="Courier New" w:hAnsi="Courier New" w:cs="Courier New"/>
    </w:rPr>
  </w:style>
  <w:style w:type="character" w:styleId="WW8Num23z2" w:customStyle="1">
    <w:name w:val="WW8Num23z2"/>
    <w:qFormat/>
    <w:rsid w:val="002a5df7"/>
    <w:rPr>
      <w:rFonts w:ascii="Wingdings" w:hAnsi="Wingdings"/>
    </w:rPr>
  </w:style>
  <w:style w:type="character" w:styleId="WW8Num24z1" w:customStyle="1">
    <w:name w:val="WW8Num24z1"/>
    <w:qFormat/>
    <w:rsid w:val="002a5df7"/>
    <w:rPr>
      <w:rFonts w:ascii="Courier New" w:hAnsi="Courier New" w:cs="Courier New"/>
    </w:rPr>
  </w:style>
  <w:style w:type="character" w:styleId="WW8Num24z2" w:customStyle="1">
    <w:name w:val="WW8Num24z2"/>
    <w:qFormat/>
    <w:rsid w:val="002a5df7"/>
    <w:rPr>
      <w:rFonts w:ascii="Wingdings" w:hAnsi="Wingdings"/>
    </w:rPr>
  </w:style>
  <w:style w:type="character" w:styleId="WW8Num24z3" w:customStyle="1">
    <w:name w:val="WW8Num24z3"/>
    <w:qFormat/>
    <w:rsid w:val="002a5df7"/>
    <w:rPr>
      <w:rFonts w:ascii="Symbol" w:hAnsi="Symbol"/>
    </w:rPr>
  </w:style>
  <w:style w:type="character" w:styleId="WW8Num25z0" w:customStyle="1">
    <w:name w:val="WW8Num25z0"/>
    <w:qFormat/>
    <w:rsid w:val="002a5df7"/>
    <w:rPr>
      <w:sz w:val="24"/>
      <w:szCs w:val="24"/>
    </w:rPr>
  </w:style>
  <w:style w:type="character" w:styleId="WW8Num26z0" w:customStyle="1">
    <w:name w:val="WW8Num26z0"/>
    <w:qFormat/>
    <w:rsid w:val="002a5df7"/>
    <w:rPr>
      <w:b w:val="false"/>
      <w:sz w:val="24"/>
      <w:szCs w:val="24"/>
    </w:rPr>
  </w:style>
  <w:style w:type="character" w:styleId="WW8Num26z1" w:customStyle="1">
    <w:name w:val="WW8Num26z1"/>
    <w:qFormat/>
    <w:rsid w:val="002a5df7"/>
    <w:rPr>
      <w:rFonts w:ascii="Courier New" w:hAnsi="Courier New" w:cs="Courier New"/>
    </w:rPr>
  </w:style>
  <w:style w:type="character" w:styleId="WW8Num26z2" w:customStyle="1">
    <w:name w:val="WW8Num26z2"/>
    <w:qFormat/>
    <w:rsid w:val="002a5df7"/>
    <w:rPr>
      <w:rFonts w:ascii="Wingdings" w:hAnsi="Wingdings"/>
    </w:rPr>
  </w:style>
  <w:style w:type="character" w:styleId="WW8Num27z2" w:customStyle="1">
    <w:name w:val="WW8Num27z2"/>
    <w:qFormat/>
    <w:rsid w:val="002a5df7"/>
    <w:rPr>
      <w:rFonts w:ascii="Wingdings" w:hAnsi="Wingdings"/>
    </w:rPr>
  </w:style>
  <w:style w:type="character" w:styleId="WW8Num28z0" w:customStyle="1">
    <w:name w:val="WW8Num28z0"/>
    <w:qFormat/>
    <w:rsid w:val="002a5df7"/>
    <w:rPr>
      <w:rFonts w:ascii="Symbol" w:hAnsi="Symbol"/>
    </w:rPr>
  </w:style>
  <w:style w:type="character" w:styleId="WW8Num28z1" w:customStyle="1">
    <w:name w:val="WW8Num28z1"/>
    <w:qFormat/>
    <w:rsid w:val="002a5df7"/>
    <w:rPr>
      <w:rFonts w:ascii="Courier New" w:hAnsi="Courier New" w:cs="Courier New"/>
    </w:rPr>
  </w:style>
  <w:style w:type="character" w:styleId="WW8Num28z2" w:customStyle="1">
    <w:name w:val="WW8Num28z2"/>
    <w:qFormat/>
    <w:rsid w:val="002a5df7"/>
    <w:rPr>
      <w:rFonts w:ascii="Wingdings" w:hAnsi="Wingdings"/>
    </w:rPr>
  </w:style>
  <w:style w:type="character" w:styleId="WW8Num29z0" w:customStyle="1">
    <w:name w:val="WW8Num29z0"/>
    <w:qFormat/>
    <w:rsid w:val="002a5df7"/>
    <w:rPr>
      <w:rFonts w:ascii="Symbol" w:hAnsi="Symbol" w:eastAsia="Times New Roman"/>
    </w:rPr>
  </w:style>
  <w:style w:type="character" w:styleId="WW8Num29z2" w:customStyle="1">
    <w:name w:val="WW8Num29z2"/>
    <w:qFormat/>
    <w:rsid w:val="002a5df7"/>
    <w:rPr>
      <w:rFonts w:ascii="Wingdings" w:hAnsi="Wingdings" w:cs="Times New Roman"/>
    </w:rPr>
  </w:style>
  <w:style w:type="character" w:styleId="WW8Num29z4" w:customStyle="1">
    <w:name w:val="WW8Num29z4"/>
    <w:qFormat/>
    <w:rsid w:val="002a5df7"/>
    <w:rPr>
      <w:rFonts w:ascii="Courier New" w:hAnsi="Courier New" w:cs="Courier New"/>
    </w:rPr>
  </w:style>
  <w:style w:type="character" w:styleId="WW8Num30z0" w:customStyle="1">
    <w:name w:val="WW8Num30z0"/>
    <w:qFormat/>
    <w:rsid w:val="002a5df7"/>
    <w:rPr>
      <w:rFonts w:ascii="Symbol" w:hAnsi="Symbol"/>
    </w:rPr>
  </w:style>
  <w:style w:type="character" w:styleId="WW8Num30z1" w:customStyle="1">
    <w:name w:val="WW8Num30z1"/>
    <w:qFormat/>
    <w:rsid w:val="002a5df7"/>
    <w:rPr>
      <w:rFonts w:ascii="Courier New" w:hAnsi="Courier New" w:cs="Courier New"/>
    </w:rPr>
  </w:style>
  <w:style w:type="character" w:styleId="WW8Num30z2" w:customStyle="1">
    <w:name w:val="WW8Num30z2"/>
    <w:qFormat/>
    <w:rsid w:val="002a5df7"/>
    <w:rPr>
      <w:rFonts w:ascii="Wingdings" w:hAnsi="Wingdings"/>
    </w:rPr>
  </w:style>
  <w:style w:type="character" w:styleId="WW8Num31z0" w:customStyle="1">
    <w:name w:val="WW8Num31z0"/>
    <w:qFormat/>
    <w:rsid w:val="002a5df7"/>
    <w:rPr>
      <w:rFonts w:ascii="Symbol" w:hAnsi="Symbol"/>
    </w:rPr>
  </w:style>
  <w:style w:type="character" w:styleId="WW8Num31z1" w:customStyle="1">
    <w:name w:val="WW8Num31z1"/>
    <w:qFormat/>
    <w:rsid w:val="002a5df7"/>
    <w:rPr>
      <w:b w:val="false"/>
      <w:i w:val="false"/>
    </w:rPr>
  </w:style>
  <w:style w:type="character" w:styleId="WW8Num31z2" w:customStyle="1">
    <w:name w:val="WW8Num31z2"/>
    <w:qFormat/>
    <w:rsid w:val="002a5df7"/>
    <w:rPr>
      <w:rFonts w:ascii="Wingdings" w:hAnsi="Wingdings"/>
    </w:rPr>
  </w:style>
  <w:style w:type="character" w:styleId="WW8Num32z0" w:customStyle="1">
    <w:name w:val="WW8Num32z0"/>
    <w:qFormat/>
    <w:rsid w:val="002a5df7"/>
    <w:rPr>
      <w:rFonts w:ascii="Symbol" w:hAnsi="Symbol"/>
    </w:rPr>
  </w:style>
  <w:style w:type="character" w:styleId="WW8Num32z4" w:customStyle="1">
    <w:name w:val="WW8Num32z4"/>
    <w:qFormat/>
    <w:rsid w:val="002a5df7"/>
    <w:rPr>
      <w:rFonts w:ascii="Courier New" w:hAnsi="Courier New" w:cs="Courier New"/>
    </w:rPr>
  </w:style>
  <w:style w:type="character" w:styleId="WW8Num32z5" w:customStyle="1">
    <w:name w:val="WW8Num32z5"/>
    <w:qFormat/>
    <w:rsid w:val="002a5df7"/>
    <w:rPr>
      <w:rFonts w:ascii="Wingdings" w:hAnsi="Wingdings"/>
    </w:rPr>
  </w:style>
  <w:style w:type="character" w:styleId="WW8Num33z0" w:customStyle="1">
    <w:name w:val="WW8Num33z0"/>
    <w:qFormat/>
    <w:rsid w:val="002a5df7"/>
    <w:rPr>
      <w:rFonts w:ascii="Symbol" w:hAnsi="Symbol"/>
    </w:rPr>
  </w:style>
  <w:style w:type="character" w:styleId="WW8Num34z0" w:customStyle="1">
    <w:name w:val="WW8Num34z0"/>
    <w:qFormat/>
    <w:rsid w:val="002a5df7"/>
    <w:rPr>
      <w:sz w:val="28"/>
      <w:szCs w:val="28"/>
    </w:rPr>
  </w:style>
  <w:style w:type="character" w:styleId="WW8Num35z0" w:customStyle="1">
    <w:name w:val="WW8Num35z0"/>
    <w:qFormat/>
    <w:rsid w:val="002a5df7"/>
    <w:rPr>
      <w:b w:val="false"/>
    </w:rPr>
  </w:style>
  <w:style w:type="character" w:styleId="WW8Num37z0" w:customStyle="1">
    <w:name w:val="WW8Num37z0"/>
    <w:qFormat/>
    <w:rsid w:val="002a5df7"/>
    <w:rPr>
      <w:rFonts w:ascii="Symbol" w:hAnsi="Symbol"/>
    </w:rPr>
  </w:style>
  <w:style w:type="character" w:styleId="WW8Num37z1" w:customStyle="1">
    <w:name w:val="WW8Num37z1"/>
    <w:qFormat/>
    <w:rsid w:val="002a5df7"/>
    <w:rPr>
      <w:rFonts w:ascii="Courier New" w:hAnsi="Courier New" w:cs="Courier New"/>
    </w:rPr>
  </w:style>
  <w:style w:type="character" w:styleId="WW8Num37z2" w:customStyle="1">
    <w:name w:val="WW8Num37z2"/>
    <w:qFormat/>
    <w:rsid w:val="002a5df7"/>
    <w:rPr>
      <w:rFonts w:ascii="Wingdings" w:hAnsi="Wingdings"/>
    </w:rPr>
  </w:style>
  <w:style w:type="character" w:styleId="92" w:customStyle="1">
    <w:name w:val="Основной шрифт абзаца9"/>
    <w:qFormat/>
    <w:rsid w:val="002a5df7"/>
    <w:rPr/>
  </w:style>
  <w:style w:type="character" w:styleId="82" w:customStyle="1">
    <w:name w:val="Основной шрифт абзаца8"/>
    <w:qFormat/>
    <w:rsid w:val="002a5df7"/>
    <w:rPr/>
  </w:style>
  <w:style w:type="character" w:styleId="72" w:customStyle="1">
    <w:name w:val="Основной шрифт абзаца7"/>
    <w:qFormat/>
    <w:rsid w:val="002a5df7"/>
    <w:rPr/>
  </w:style>
  <w:style w:type="character" w:styleId="62" w:customStyle="1">
    <w:name w:val="Основной шрифт абзаца6"/>
    <w:qFormat/>
    <w:rsid w:val="002a5df7"/>
    <w:rPr/>
  </w:style>
  <w:style w:type="character" w:styleId="AbsatzStandardschriftart" w:customStyle="1">
    <w:name w:val="Absatz-Standardschriftart"/>
    <w:qFormat/>
    <w:rsid w:val="002a5df7"/>
    <w:rPr/>
  </w:style>
  <w:style w:type="character" w:styleId="WWAbsatzStandardschriftart" w:customStyle="1">
    <w:name w:val="WW-Absatz-Standardschriftart"/>
    <w:qFormat/>
    <w:rsid w:val="002a5df7"/>
    <w:rPr/>
  </w:style>
  <w:style w:type="character" w:styleId="WW8Num1z1" w:customStyle="1">
    <w:name w:val="WW8Num1z1"/>
    <w:qFormat/>
    <w:rsid w:val="002a5df7"/>
    <w:rPr>
      <w:b w:val="false"/>
    </w:rPr>
  </w:style>
  <w:style w:type="character" w:styleId="WW8Num2z0" w:customStyle="1">
    <w:name w:val="WW8Num2z0"/>
    <w:qFormat/>
    <w:rsid w:val="002a5df7"/>
    <w:rPr>
      <w:rFonts w:ascii="Symbol" w:hAnsi="Symbol"/>
    </w:rPr>
  </w:style>
  <w:style w:type="character" w:styleId="WW8Num7z4" w:customStyle="1">
    <w:name w:val="WW8Num7z4"/>
    <w:qFormat/>
    <w:rsid w:val="002a5df7"/>
    <w:rPr>
      <w:rFonts w:ascii="Courier New" w:hAnsi="Courier New" w:cs="Courier New"/>
    </w:rPr>
  </w:style>
  <w:style w:type="character" w:styleId="WW8Num2z2" w:customStyle="1">
    <w:name w:val="WW8Num2z2"/>
    <w:qFormat/>
    <w:rsid w:val="002a5df7"/>
    <w:rPr>
      <w:rFonts w:ascii="Wingdings" w:hAnsi="Wingdings"/>
    </w:rPr>
  </w:style>
  <w:style w:type="character" w:styleId="WW8Num2z4" w:customStyle="1">
    <w:name w:val="WW8Num2z4"/>
    <w:qFormat/>
    <w:rsid w:val="002a5df7"/>
    <w:rPr>
      <w:rFonts w:ascii="Courier New" w:hAnsi="Courier New" w:cs="Courier New"/>
    </w:rPr>
  </w:style>
  <w:style w:type="character" w:styleId="WW8Num3z1" w:customStyle="1">
    <w:name w:val="WW8Num3z1"/>
    <w:qFormat/>
    <w:rsid w:val="002a5df7"/>
    <w:rPr>
      <w:b w:val="false"/>
    </w:rPr>
  </w:style>
  <w:style w:type="character" w:styleId="WW8Num14z4" w:customStyle="1">
    <w:name w:val="WW8Num14z4"/>
    <w:qFormat/>
    <w:rsid w:val="002a5df7"/>
    <w:rPr>
      <w:rFonts w:ascii="Courier New" w:hAnsi="Courier New" w:cs="Courier New"/>
    </w:rPr>
  </w:style>
  <w:style w:type="character" w:styleId="WWAbsatzStandardschriftart1" w:customStyle="1">
    <w:name w:val="WW-Absatz-Standardschriftart1"/>
    <w:qFormat/>
    <w:rsid w:val="002a5df7"/>
    <w:rPr/>
  </w:style>
  <w:style w:type="character" w:styleId="WWAbsatzStandardschriftart11" w:customStyle="1">
    <w:name w:val="WW-Absatz-Standardschriftart11"/>
    <w:qFormat/>
    <w:rsid w:val="002a5df7"/>
    <w:rPr/>
  </w:style>
  <w:style w:type="character" w:styleId="WWAbsatzStandardschriftart111" w:customStyle="1">
    <w:name w:val="WW-Absatz-Standardschriftart111"/>
    <w:qFormat/>
    <w:rsid w:val="002a5df7"/>
    <w:rPr/>
  </w:style>
  <w:style w:type="character" w:styleId="WW8Num9z1" w:customStyle="1">
    <w:name w:val="WW8Num9z1"/>
    <w:qFormat/>
    <w:rsid w:val="002a5df7"/>
    <w:rPr>
      <w:b w:val="false"/>
      <w:i w:val="false"/>
    </w:rPr>
  </w:style>
  <w:style w:type="character" w:styleId="WW8Num11z4" w:customStyle="1">
    <w:name w:val="WW8Num11z4"/>
    <w:qFormat/>
    <w:rsid w:val="002a5df7"/>
    <w:rPr>
      <w:rFonts w:ascii="Courier New" w:hAnsi="Courier New" w:cs="Courier New"/>
    </w:rPr>
  </w:style>
  <w:style w:type="character" w:styleId="WW8Num12z1" w:customStyle="1">
    <w:name w:val="WW8Num12z1"/>
    <w:qFormat/>
    <w:rsid w:val="002a5df7"/>
    <w:rPr>
      <w:b w:val="false"/>
      <w:i w:val="false"/>
    </w:rPr>
  </w:style>
  <w:style w:type="character" w:styleId="WW8Num24z4" w:customStyle="1">
    <w:name w:val="WW8Num24z4"/>
    <w:qFormat/>
    <w:rsid w:val="002a5df7"/>
    <w:rPr>
      <w:rFonts w:ascii="Courier New" w:hAnsi="Courier New" w:cs="Courier New"/>
    </w:rPr>
  </w:style>
  <w:style w:type="character" w:styleId="WW8Num29z1" w:customStyle="1">
    <w:name w:val="WW8Num29z1"/>
    <w:qFormat/>
    <w:rsid w:val="002a5df7"/>
    <w:rPr>
      <w:rFonts w:ascii="Courier New" w:hAnsi="Courier New" w:cs="Courier New"/>
    </w:rPr>
  </w:style>
  <w:style w:type="character" w:styleId="WW8Num32z1" w:customStyle="1">
    <w:name w:val="WW8Num32z1"/>
    <w:qFormat/>
    <w:rsid w:val="002a5df7"/>
    <w:rPr>
      <w:b w:val="false"/>
      <w:i w:val="false"/>
    </w:rPr>
  </w:style>
  <w:style w:type="character" w:styleId="WW8Num33z1" w:customStyle="1">
    <w:name w:val="WW8Num33z1"/>
    <w:qFormat/>
    <w:rsid w:val="002a5df7"/>
    <w:rPr>
      <w:rFonts w:ascii="Courier New" w:hAnsi="Courier New" w:cs="Courier New"/>
    </w:rPr>
  </w:style>
  <w:style w:type="character" w:styleId="WW8Num33z2" w:customStyle="1">
    <w:name w:val="WW8Num33z2"/>
    <w:qFormat/>
    <w:rsid w:val="002a5df7"/>
    <w:rPr>
      <w:rFonts w:ascii="Wingdings" w:hAnsi="Wingdings"/>
    </w:rPr>
  </w:style>
  <w:style w:type="character" w:styleId="WW8Num35z1" w:customStyle="1">
    <w:name w:val="WW8Num35z1"/>
    <w:qFormat/>
    <w:rsid w:val="002a5df7"/>
    <w:rPr>
      <w:b w:val="false"/>
      <w:i w:val="false"/>
    </w:rPr>
  </w:style>
  <w:style w:type="character" w:styleId="WW8Num39z0" w:customStyle="1">
    <w:name w:val="WW8Num39z0"/>
    <w:qFormat/>
    <w:rsid w:val="002a5df7"/>
    <w:rPr>
      <w:b/>
    </w:rPr>
  </w:style>
  <w:style w:type="character" w:styleId="WW8Num39z1" w:customStyle="1">
    <w:name w:val="WW8Num39z1"/>
    <w:qFormat/>
    <w:rsid w:val="002a5df7"/>
    <w:rPr>
      <w:b w:val="false"/>
      <w:i w:val="false"/>
    </w:rPr>
  </w:style>
  <w:style w:type="character" w:styleId="WW8Num40z0" w:customStyle="1">
    <w:name w:val="WW8Num40z0"/>
    <w:qFormat/>
    <w:rsid w:val="002a5df7"/>
    <w:rPr>
      <w:sz w:val="22"/>
      <w:szCs w:val="22"/>
    </w:rPr>
  </w:style>
  <w:style w:type="character" w:styleId="Style20" w:customStyle="1">
    <w:name w:val="Символ сноски"/>
    <w:qFormat/>
    <w:rsid w:val="002a5df7"/>
    <w:rPr>
      <w:sz w:val="16"/>
      <w:vertAlign w:val="superscript"/>
    </w:rPr>
  </w:style>
  <w:style w:type="character" w:styleId="Style21" w:customStyle="1">
    <w:name w:val="Маркеры списка"/>
    <w:qFormat/>
    <w:rsid w:val="002a5df7"/>
    <w:rPr>
      <w:rFonts w:ascii="StarSymbol" w:hAnsi="StarSymbol" w:eastAsia="StarSymbol" w:cs="StarSymbol"/>
      <w:sz w:val="18"/>
      <w:szCs w:val="18"/>
    </w:rPr>
  </w:style>
  <w:style w:type="character" w:styleId="Style22" w:customStyle="1">
    <w:name w:val="Символ нумерации"/>
    <w:qFormat/>
    <w:rsid w:val="002a5df7"/>
    <w:rPr/>
  </w:style>
  <w:style w:type="character" w:styleId="Style23" w:customStyle="1">
    <w:name w:val="МОЙ Знак"/>
    <w:link w:val="afff0"/>
    <w:qFormat/>
    <w:rsid w:val="00da4c34"/>
    <w:rPr>
      <w:rFonts w:ascii="Arial" w:hAnsi="Arial"/>
      <w:i/>
      <w:kern w:val="2"/>
      <w:sz w:val="24"/>
      <w:szCs w:val="24"/>
      <w:lang w:eastAsia="ar-SA"/>
    </w:rPr>
  </w:style>
  <w:style w:type="character" w:styleId="Style24" w:customStyle="1">
    <w:name w:val="Текст концевой сноски Знак"/>
    <w:link w:val="afff2"/>
    <w:uiPriority w:val="99"/>
    <w:semiHidden/>
    <w:qFormat/>
    <w:rsid w:val="00427dac"/>
    <w:rPr>
      <w:lang w:eastAsia="ar-SA"/>
    </w:rPr>
  </w:style>
  <w:style w:type="character" w:styleId="Style25">
    <w:name w:val="Привязка концевой сноски"/>
    <w:rPr>
      <w:vertAlign w:val="superscript"/>
    </w:rPr>
  </w:style>
  <w:style w:type="character" w:styleId="EndnoteCharacters">
    <w:name w:val="Endnote Characters"/>
    <w:uiPriority w:val="99"/>
    <w:semiHidden/>
    <w:unhideWhenUsed/>
    <w:qFormat/>
    <w:rsid w:val="00427dac"/>
    <w:rPr>
      <w:vertAlign w:val="superscript"/>
    </w:rPr>
  </w:style>
  <w:style w:type="character" w:styleId="Prodcaption" w:customStyle="1">
    <w:name w:val="prodcaption"/>
    <w:basedOn w:val="DefaultParagraphFont"/>
    <w:qFormat/>
    <w:rsid w:val="005263b8"/>
    <w:rPr/>
  </w:style>
  <w:style w:type="character" w:styleId="Ed" w:customStyle="1">
    <w:name w:val="ed"/>
    <w:basedOn w:val="DefaultParagraphFont"/>
    <w:qFormat/>
    <w:rsid w:val="004b1f4b"/>
    <w:rPr/>
  </w:style>
  <w:style w:type="character" w:styleId="Mark" w:customStyle="1">
    <w:name w:val="mark"/>
    <w:basedOn w:val="DefaultParagraphFont"/>
    <w:qFormat/>
    <w:rsid w:val="004b1f4b"/>
    <w:rPr/>
  </w:style>
  <w:style w:type="character" w:styleId="W9" w:customStyle="1">
    <w:name w:val="w9"/>
    <w:basedOn w:val="DefaultParagraphFont"/>
    <w:qFormat/>
    <w:rsid w:val="004b1f4b"/>
    <w:rPr/>
  </w:style>
  <w:style w:type="character" w:styleId="Linenumber">
    <w:name w:val="line number"/>
    <w:basedOn w:val="DefaultParagraphFont"/>
    <w:semiHidden/>
    <w:unhideWhenUsed/>
    <w:qFormat/>
    <w:rsid w:val="00031dda"/>
    <w:rPr/>
  </w:style>
  <w:style w:type="character" w:styleId="Style26" w:customStyle="1">
    <w:name w:val="Другое_"/>
    <w:basedOn w:val="DefaultParagraphFont"/>
    <w:link w:val="afff7"/>
    <w:qFormat/>
    <w:rsid w:val="00ee2b9d"/>
    <w:rPr/>
  </w:style>
  <w:style w:type="character" w:styleId="27" w:customStyle="1">
    <w:name w:val="Основной текст (2)_"/>
    <w:link w:val="2e"/>
    <w:qFormat/>
    <w:rsid w:val="00ee2b9d"/>
    <w:rPr>
      <w:rFonts w:ascii="Arial" w:hAnsi="Arial" w:eastAsia="Arial" w:cs="Arial"/>
      <w:b/>
      <w:bCs/>
    </w:rPr>
  </w:style>
  <w:style w:type="character" w:styleId="Style27">
    <w:name w:val="Ссылка указателя"/>
    <w:qFormat/>
    <w:rPr/>
  </w:style>
  <w:style w:type="paragraph" w:styleId="Style28" w:customStyle="1">
    <w:name w:val="Заголовок"/>
    <w:next w:val="Style29"/>
    <w:qFormat/>
    <w:rsid w:val="002a5df7"/>
    <w:pPr>
      <w:widowControl w:val="false"/>
      <w:suppressAutoHyphens w:val="true"/>
      <w:overflowPunct w:val="true"/>
      <w:bidi w:val="0"/>
      <w:spacing w:before="0" w:after="0"/>
      <w:jc w:val="left"/>
      <w:textAlignment w:val="baseline"/>
    </w:pPr>
    <w:rPr>
      <w:rFonts w:ascii="Arial" w:hAnsi="Arial" w:eastAsia="Arial" w:cs="Calibri"/>
      <w:b/>
      <w:color w:val="auto"/>
      <w:kern w:val="0"/>
      <w:sz w:val="22"/>
      <w:szCs w:val="24"/>
      <w:lang w:val="ru-RU" w:eastAsia="ar-SA" w:bidi="ar-SA"/>
    </w:rPr>
  </w:style>
  <w:style w:type="paragraph" w:styleId="Style29">
    <w:name w:val="Body Text"/>
    <w:basedOn w:val="Normal"/>
    <w:link w:val="24"/>
    <w:rsid w:val="005b3a24"/>
    <w:pPr>
      <w:jc w:val="both"/>
    </w:pPr>
    <w:rPr>
      <w:szCs w:val="20"/>
    </w:rPr>
  </w:style>
  <w:style w:type="paragraph" w:styleId="Style30">
    <w:name w:val="List"/>
    <w:basedOn w:val="Style29"/>
    <w:rsid w:val="005b3a24"/>
    <w:pPr/>
    <w:rPr>
      <w:rFonts w:cs="Mangal"/>
    </w:rPr>
  </w:style>
  <w:style w:type="paragraph" w:styleId="Style31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32">
    <w:name w:val="Указатель"/>
    <w:basedOn w:val="Normal"/>
    <w:qFormat/>
    <w:pPr>
      <w:suppressLineNumbers/>
    </w:pPr>
    <w:rPr>
      <w:rFonts w:cs="Lohit Devanagari"/>
    </w:rPr>
  </w:style>
  <w:style w:type="paragraph" w:styleId="BodyText3">
    <w:name w:val="Body Text 3"/>
    <w:basedOn w:val="Normal"/>
    <w:link w:val="320"/>
    <w:unhideWhenUsed/>
    <w:qFormat/>
    <w:rsid w:val="0019661f"/>
    <w:pPr>
      <w:spacing w:before="0" w:after="120"/>
    </w:pPr>
    <w:rPr>
      <w:sz w:val="16"/>
      <w:szCs w:val="16"/>
    </w:rPr>
  </w:style>
  <w:style w:type="paragraph" w:styleId="53" w:customStyle="1">
    <w:name w:val="Название5"/>
    <w:basedOn w:val="Normal"/>
    <w:qFormat/>
    <w:rsid w:val="005b3a24"/>
    <w:pPr>
      <w:suppressLineNumbers/>
      <w:spacing w:before="120" w:after="120"/>
    </w:pPr>
    <w:rPr>
      <w:rFonts w:cs="Mangal"/>
      <w:i/>
      <w:iCs/>
      <w:sz w:val="24"/>
    </w:rPr>
  </w:style>
  <w:style w:type="paragraph" w:styleId="54" w:customStyle="1">
    <w:name w:val="Указатель5"/>
    <w:basedOn w:val="Normal"/>
    <w:qFormat/>
    <w:rsid w:val="005b3a24"/>
    <w:pPr>
      <w:suppressLineNumbers/>
    </w:pPr>
    <w:rPr>
      <w:rFonts w:cs="Mangal"/>
    </w:rPr>
  </w:style>
  <w:style w:type="paragraph" w:styleId="43" w:customStyle="1">
    <w:name w:val="Название4"/>
    <w:basedOn w:val="Normal"/>
    <w:qFormat/>
    <w:rsid w:val="005b3a24"/>
    <w:pPr>
      <w:suppressLineNumbers/>
      <w:spacing w:before="120" w:after="120"/>
    </w:pPr>
    <w:rPr>
      <w:rFonts w:cs="Mangal"/>
      <w:i/>
      <w:iCs/>
      <w:sz w:val="24"/>
    </w:rPr>
  </w:style>
  <w:style w:type="paragraph" w:styleId="44" w:customStyle="1">
    <w:name w:val="Указатель4"/>
    <w:basedOn w:val="Normal"/>
    <w:qFormat/>
    <w:rsid w:val="005b3a24"/>
    <w:pPr>
      <w:suppressLineNumbers/>
    </w:pPr>
    <w:rPr>
      <w:rFonts w:cs="Mangal"/>
    </w:rPr>
  </w:style>
  <w:style w:type="paragraph" w:styleId="35" w:customStyle="1">
    <w:name w:val="Название3"/>
    <w:basedOn w:val="Normal"/>
    <w:qFormat/>
    <w:rsid w:val="005b3a24"/>
    <w:pPr>
      <w:suppressLineNumbers/>
      <w:spacing w:before="120" w:after="120"/>
    </w:pPr>
    <w:rPr>
      <w:rFonts w:cs="Mangal"/>
      <w:i/>
      <w:iCs/>
      <w:sz w:val="24"/>
    </w:rPr>
  </w:style>
  <w:style w:type="paragraph" w:styleId="36" w:customStyle="1">
    <w:name w:val="Указатель3"/>
    <w:basedOn w:val="Normal"/>
    <w:qFormat/>
    <w:rsid w:val="005b3a24"/>
    <w:pPr>
      <w:suppressLineNumbers/>
    </w:pPr>
    <w:rPr>
      <w:rFonts w:cs="Mangal"/>
    </w:rPr>
  </w:style>
  <w:style w:type="paragraph" w:styleId="Style33">
    <w:name w:val="Title"/>
    <w:basedOn w:val="Normal"/>
    <w:next w:val="Style34"/>
    <w:qFormat/>
    <w:rsid w:val="005b3a24"/>
    <w:pPr>
      <w:jc w:val="center"/>
    </w:pPr>
    <w:rPr>
      <w:rFonts w:ascii="Cambria" w:hAnsi="Cambria"/>
      <w:b/>
      <w:bCs/>
      <w:kern w:val="2"/>
      <w:sz w:val="32"/>
      <w:szCs w:val="32"/>
    </w:rPr>
  </w:style>
  <w:style w:type="paragraph" w:styleId="Style34">
    <w:name w:val="Subtitle"/>
    <w:basedOn w:val="Normal"/>
    <w:next w:val="Style29"/>
    <w:qFormat/>
    <w:rsid w:val="005b3a24"/>
    <w:pPr>
      <w:jc w:val="both"/>
    </w:pPr>
    <w:rPr>
      <w:b/>
    </w:rPr>
  </w:style>
  <w:style w:type="paragraph" w:styleId="223" w:customStyle="1">
    <w:name w:val="Основной текст 22"/>
    <w:basedOn w:val="Normal"/>
    <w:qFormat/>
    <w:rsid w:val="005b3a24"/>
    <w:pPr>
      <w:spacing w:lineRule="auto" w:line="480" w:before="0" w:after="120"/>
      <w:jc w:val="both"/>
    </w:pPr>
    <w:rPr>
      <w:sz w:val="20"/>
    </w:rPr>
  </w:style>
  <w:style w:type="paragraph" w:styleId="224" w:customStyle="1">
    <w:name w:val="Основной текст с отступом 22"/>
    <w:basedOn w:val="Normal"/>
    <w:qFormat/>
    <w:rsid w:val="005b3a24"/>
    <w:pPr>
      <w:ind w:firstLine="851"/>
      <w:jc w:val="both"/>
    </w:pPr>
    <w:rPr>
      <w:sz w:val="20"/>
    </w:rPr>
  </w:style>
  <w:style w:type="paragraph" w:styleId="332" w:customStyle="1">
    <w:name w:val="Основной текст с отступом 33"/>
    <w:basedOn w:val="Normal"/>
    <w:qFormat/>
    <w:rsid w:val="005b3a24"/>
    <w:pPr>
      <w:spacing w:before="0" w:after="120"/>
      <w:ind w:left="283" w:hanging="0"/>
      <w:jc w:val="both"/>
    </w:pPr>
    <w:rPr>
      <w:sz w:val="16"/>
      <w:szCs w:val="16"/>
    </w:rPr>
  </w:style>
  <w:style w:type="paragraph" w:styleId="361" w:customStyle="1">
    <w:name w:val="Основной текст 36"/>
    <w:basedOn w:val="Normal"/>
    <w:qFormat/>
    <w:rsid w:val="005b3a24"/>
    <w:pPr>
      <w:spacing w:before="0" w:after="120"/>
    </w:pPr>
    <w:rPr>
      <w:sz w:val="16"/>
      <w:szCs w:val="16"/>
    </w:rPr>
  </w:style>
  <w:style w:type="paragraph" w:styleId="28" w:customStyle="1">
    <w:name w:val="Название2"/>
    <w:basedOn w:val="Normal"/>
    <w:qFormat/>
    <w:rsid w:val="005b3a24"/>
    <w:pPr>
      <w:suppressLineNumbers/>
      <w:spacing w:before="120" w:after="120"/>
    </w:pPr>
    <w:rPr>
      <w:rFonts w:cs="Mangal"/>
      <w:i/>
      <w:iCs/>
      <w:sz w:val="24"/>
    </w:rPr>
  </w:style>
  <w:style w:type="paragraph" w:styleId="29" w:customStyle="1">
    <w:name w:val="Указатель2"/>
    <w:basedOn w:val="Normal"/>
    <w:qFormat/>
    <w:rsid w:val="005b3a24"/>
    <w:pPr>
      <w:suppressLineNumbers/>
    </w:pPr>
    <w:rPr>
      <w:rFonts w:cs="Mangal"/>
    </w:rPr>
  </w:style>
  <w:style w:type="paragraph" w:styleId="111" w:customStyle="1">
    <w:name w:val="Название1"/>
    <w:basedOn w:val="Normal"/>
    <w:qFormat/>
    <w:rsid w:val="005b3a24"/>
    <w:pPr>
      <w:suppressLineNumbers/>
      <w:spacing w:before="120" w:after="120"/>
    </w:pPr>
    <w:rPr>
      <w:rFonts w:cs="Mangal"/>
      <w:i/>
      <w:iCs/>
      <w:sz w:val="24"/>
    </w:rPr>
  </w:style>
  <w:style w:type="paragraph" w:styleId="112" w:customStyle="1">
    <w:name w:val="Указатель1"/>
    <w:basedOn w:val="Normal"/>
    <w:qFormat/>
    <w:rsid w:val="005b3a24"/>
    <w:pPr>
      <w:suppressLineNumbers/>
    </w:pPr>
    <w:rPr>
      <w:rFonts w:cs="Mangal"/>
    </w:rPr>
  </w:style>
  <w:style w:type="paragraph" w:styleId="Style35">
    <w:name w:val="Body Text Indent"/>
    <w:basedOn w:val="Normal"/>
    <w:link w:val="27"/>
    <w:uiPriority w:val="99"/>
    <w:rsid w:val="005b3a24"/>
    <w:pPr>
      <w:ind w:firstLine="851"/>
      <w:jc w:val="both"/>
    </w:pPr>
    <w:rPr>
      <w:szCs w:val="20"/>
    </w:rPr>
  </w:style>
  <w:style w:type="paragraph" w:styleId="213" w:customStyle="1">
    <w:name w:val="Основной текст 21"/>
    <w:basedOn w:val="Normal"/>
    <w:uiPriority w:val="99"/>
    <w:qFormat/>
    <w:rsid w:val="005b3a24"/>
    <w:pPr>
      <w:jc w:val="both"/>
    </w:pPr>
    <w:rPr>
      <w:b/>
    </w:rPr>
  </w:style>
  <w:style w:type="paragraph" w:styleId="Style36">
    <w:name w:val="Верхний и нижний колонтитулы"/>
    <w:basedOn w:val="Normal"/>
    <w:qFormat/>
    <w:pPr/>
    <w:rPr/>
  </w:style>
  <w:style w:type="paragraph" w:styleId="Style37">
    <w:name w:val="Header"/>
    <w:basedOn w:val="Normal"/>
    <w:uiPriority w:val="99"/>
    <w:rsid w:val="005b3a24"/>
    <w:pPr/>
    <w:rPr/>
  </w:style>
  <w:style w:type="paragraph" w:styleId="Style38">
    <w:name w:val="Footer"/>
    <w:basedOn w:val="Normal"/>
    <w:uiPriority w:val="99"/>
    <w:rsid w:val="005b3a24"/>
    <w:pPr/>
    <w:rPr/>
  </w:style>
  <w:style w:type="paragraph" w:styleId="214" w:customStyle="1">
    <w:name w:val="Основной текст с отступом 21"/>
    <w:basedOn w:val="Normal"/>
    <w:qFormat/>
    <w:rsid w:val="005b3a24"/>
    <w:pPr>
      <w:ind w:firstLine="851"/>
      <w:jc w:val="both"/>
    </w:pPr>
    <w:rPr>
      <w:b/>
      <w:i/>
    </w:rPr>
  </w:style>
  <w:style w:type="paragraph" w:styleId="313" w:customStyle="1">
    <w:name w:val="Основной текст с отступом 31"/>
    <w:basedOn w:val="Normal"/>
    <w:qFormat/>
    <w:rsid w:val="005b3a24"/>
    <w:pPr>
      <w:ind w:left="2694" w:hanging="1985"/>
      <w:jc w:val="both"/>
    </w:pPr>
    <w:rPr/>
  </w:style>
  <w:style w:type="paragraph" w:styleId="351" w:customStyle="1">
    <w:name w:val="Основной текст 35"/>
    <w:basedOn w:val="Normal"/>
    <w:qFormat/>
    <w:rsid w:val="005b3a24"/>
    <w:pPr>
      <w:jc w:val="center"/>
    </w:pPr>
    <w:rPr/>
  </w:style>
  <w:style w:type="paragraph" w:styleId="Style39" w:customStyle="1">
    <w:name w:val="Бланк_адрес"/>
    <w:basedOn w:val="Normal"/>
    <w:qFormat/>
    <w:rsid w:val="005b3a24"/>
    <w:pPr>
      <w:overflowPunct w:val="true"/>
      <w:spacing w:lineRule="exact" w:line="180" w:before="60" w:after="60"/>
      <w:jc w:val="center"/>
      <w:textAlignment w:val="baseline"/>
    </w:pPr>
    <w:rPr>
      <w:color w:val="000000"/>
      <w:sz w:val="18"/>
    </w:rPr>
  </w:style>
  <w:style w:type="paragraph" w:styleId="113" w:customStyle="1">
    <w:name w:val="Обычный1"/>
    <w:qFormat/>
    <w:rsid w:val="005b3a2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0"/>
      <w:sz w:val="26"/>
      <w:szCs w:val="24"/>
      <w:lang w:val="ru-RU" w:eastAsia="ar-SA" w:bidi="ar-SA"/>
    </w:rPr>
  </w:style>
  <w:style w:type="paragraph" w:styleId="114">
    <w:name w:val="TOC 1"/>
    <w:basedOn w:val="Normal"/>
    <w:next w:val="Normal"/>
    <w:uiPriority w:val="39"/>
    <w:qFormat/>
    <w:rsid w:val="005b3a24"/>
    <w:pPr/>
    <w:rPr>
      <w:rFonts w:ascii="Arial" w:hAnsi="Arial" w:cs="Arial"/>
      <w:sz w:val="24"/>
    </w:rPr>
  </w:style>
  <w:style w:type="paragraph" w:styleId="210">
    <w:name w:val="TOC 2"/>
    <w:basedOn w:val="Normal"/>
    <w:next w:val="Normal"/>
    <w:uiPriority w:val="39"/>
    <w:qFormat/>
    <w:rsid w:val="005b3a24"/>
    <w:pPr>
      <w:ind w:left="280" w:hanging="0"/>
    </w:pPr>
    <w:rPr>
      <w:rFonts w:ascii="Arial" w:hAnsi="Arial" w:cs="Arial"/>
      <w:sz w:val="24"/>
    </w:rPr>
  </w:style>
  <w:style w:type="paragraph" w:styleId="37">
    <w:name w:val="TOC 3"/>
    <w:basedOn w:val="Normal"/>
    <w:next w:val="Normal"/>
    <w:uiPriority w:val="39"/>
    <w:qFormat/>
    <w:rsid w:val="005b3a24"/>
    <w:pPr>
      <w:ind w:left="560" w:hanging="0"/>
    </w:pPr>
    <w:rPr>
      <w:rFonts w:ascii="Arial" w:hAnsi="Arial" w:cs="Arial"/>
      <w:sz w:val="24"/>
    </w:rPr>
  </w:style>
  <w:style w:type="paragraph" w:styleId="45">
    <w:name w:val="TOC 4"/>
    <w:basedOn w:val="Normal"/>
    <w:next w:val="Normal"/>
    <w:rsid w:val="005b3a24"/>
    <w:pPr>
      <w:ind w:left="840" w:hanging="0"/>
    </w:pPr>
    <w:rPr>
      <w:rFonts w:ascii="Arial" w:hAnsi="Arial" w:cs="Arial"/>
      <w:sz w:val="24"/>
    </w:rPr>
  </w:style>
  <w:style w:type="paragraph" w:styleId="115" w:customStyle="1">
    <w:name w:val="Схема документа1"/>
    <w:basedOn w:val="Normal"/>
    <w:qFormat/>
    <w:rsid w:val="005b3a24"/>
    <w:pPr>
      <w:shd w:val="clear" w:color="auto" w:fill="000080"/>
    </w:pPr>
    <w:rPr>
      <w:rFonts w:ascii="Tahoma" w:hAnsi="Tahoma" w:cs="Tahoma"/>
    </w:rPr>
  </w:style>
  <w:style w:type="paragraph" w:styleId="NormalWeb">
    <w:name w:val="Normal (Web)"/>
    <w:basedOn w:val="Normal"/>
    <w:uiPriority w:val="99"/>
    <w:qFormat/>
    <w:rsid w:val="005b3a24"/>
    <w:pPr>
      <w:spacing w:before="91" w:after="91"/>
      <w:ind w:firstLine="181"/>
      <w:jc w:val="both"/>
    </w:pPr>
    <w:rPr>
      <w:sz w:val="24"/>
    </w:rPr>
  </w:style>
  <w:style w:type="paragraph" w:styleId="BalloonText">
    <w:name w:val="Balloon Text"/>
    <w:basedOn w:val="Normal"/>
    <w:qFormat/>
    <w:rsid w:val="005b3a24"/>
    <w:pPr/>
    <w:rPr>
      <w:rFonts w:ascii="Tahoma" w:hAnsi="Tahoma" w:cs="Tahoma"/>
      <w:sz w:val="16"/>
      <w:szCs w:val="16"/>
    </w:rPr>
  </w:style>
  <w:style w:type="paragraph" w:styleId="314" w:customStyle="1">
    <w:name w:val="Основной текст 31"/>
    <w:basedOn w:val="Normal"/>
    <w:qFormat/>
    <w:rsid w:val="005b3a24"/>
    <w:pPr>
      <w:jc w:val="center"/>
    </w:pPr>
    <w:rPr/>
  </w:style>
  <w:style w:type="paragraph" w:styleId="ListParagraph">
    <w:name w:val="List Paragraph"/>
    <w:basedOn w:val="Normal"/>
    <w:uiPriority w:val="1"/>
    <w:qFormat/>
    <w:rsid w:val="005b3a24"/>
    <w:pPr>
      <w:ind w:left="720" w:hanging="0"/>
    </w:pPr>
    <w:rPr/>
  </w:style>
  <w:style w:type="paragraph" w:styleId="Style40" w:customStyle="1">
    <w:name w:val="Содержимое таблицы"/>
    <w:basedOn w:val="Normal"/>
    <w:qFormat/>
    <w:rsid w:val="005b3a24"/>
    <w:pPr>
      <w:widowControl w:val="false"/>
      <w:suppressLineNumbers/>
      <w:suppressAutoHyphens w:val="true"/>
      <w:spacing w:lineRule="atLeast" w:line="240"/>
    </w:pPr>
    <w:rPr>
      <w:sz w:val="20"/>
    </w:rPr>
  </w:style>
  <w:style w:type="paragraph" w:styleId="323" w:customStyle="1">
    <w:name w:val="Основной текст с отступом 32"/>
    <w:basedOn w:val="Normal"/>
    <w:qFormat/>
    <w:rsid w:val="005b3a24"/>
    <w:pPr>
      <w:widowControl w:val="false"/>
      <w:suppressAutoHyphens w:val="true"/>
      <w:spacing w:lineRule="atLeast" w:line="240" w:before="0" w:after="120"/>
      <w:ind w:left="283" w:hanging="0"/>
    </w:pPr>
    <w:rPr>
      <w:sz w:val="16"/>
      <w:szCs w:val="16"/>
    </w:rPr>
  </w:style>
  <w:style w:type="paragraph" w:styleId="116" w:customStyle="1">
    <w:name w:val="Перечень рисунков1"/>
    <w:basedOn w:val="Normal"/>
    <w:next w:val="Normal"/>
    <w:qFormat/>
    <w:rsid w:val="005b3a24"/>
    <w:pPr/>
    <w:rPr/>
  </w:style>
  <w:style w:type="paragraph" w:styleId="324" w:customStyle="1">
    <w:name w:val="Основной текст 32"/>
    <w:basedOn w:val="Normal"/>
    <w:qFormat/>
    <w:rsid w:val="005b3a24"/>
    <w:pPr>
      <w:widowControl w:val="false"/>
      <w:suppressAutoHyphens w:val="true"/>
      <w:spacing w:lineRule="auto" w:line="240" w:before="0" w:after="120"/>
    </w:pPr>
    <w:rPr>
      <w:sz w:val="16"/>
      <w:szCs w:val="16"/>
    </w:rPr>
  </w:style>
  <w:style w:type="paragraph" w:styleId="215" w:customStyle="1">
    <w:name w:val="Текст2"/>
    <w:basedOn w:val="Normal"/>
    <w:qFormat/>
    <w:rsid w:val="005b3a24"/>
    <w:pPr>
      <w:suppressAutoHyphens w:val="true"/>
      <w:spacing w:lineRule="auto" w:line="240"/>
    </w:pPr>
    <w:rPr>
      <w:rFonts w:ascii="Courier New" w:hAnsi="Courier New" w:cs="Courier New"/>
      <w:sz w:val="20"/>
    </w:rPr>
  </w:style>
  <w:style w:type="paragraph" w:styleId="SmartView3" w:customStyle="1">
    <w:name w:val="Smart View 3"/>
    <w:basedOn w:val="Normal"/>
    <w:qFormat/>
    <w:rsid w:val="005b3a24"/>
    <w:pPr>
      <w:keepNext w:val="true"/>
      <w:keepLines/>
    </w:pPr>
    <w:rPr>
      <w:rFonts w:ascii="Arial" w:hAnsi="Arial" w:cs="Arial"/>
      <w:b/>
      <w:bCs/>
      <w:sz w:val="24"/>
      <w:szCs w:val="28"/>
      <w:lang w:val="en-US"/>
    </w:rPr>
  </w:style>
  <w:style w:type="paragraph" w:styleId="SmartView" w:customStyle="1">
    <w:name w:val="Smart View"/>
    <w:basedOn w:val="Normal"/>
    <w:qFormat/>
    <w:rsid w:val="005b3a24"/>
    <w:pPr/>
    <w:rPr>
      <w:rFonts w:ascii="Arial" w:hAnsi="Arial" w:eastAsia="Calibri" w:cs="Arial"/>
      <w:sz w:val="20"/>
      <w:lang w:val="en-US"/>
    </w:rPr>
  </w:style>
  <w:style w:type="paragraph" w:styleId="216" w:customStyle="1">
    <w:name w:val="Обычный2"/>
    <w:qFormat/>
    <w:rsid w:val="005b3a2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000000"/>
      <w:kern w:val="0"/>
      <w:sz w:val="24"/>
      <w:szCs w:val="24"/>
      <w:lang w:val="ru-RU" w:eastAsia="ar-SA" w:bidi="ar-SA"/>
    </w:rPr>
  </w:style>
  <w:style w:type="paragraph" w:styleId="333" w:customStyle="1">
    <w:name w:val="Основной текст 33"/>
    <w:basedOn w:val="Normal"/>
    <w:qFormat/>
    <w:rsid w:val="005b3a24"/>
    <w:pPr>
      <w:jc w:val="center"/>
    </w:pPr>
    <w:rPr/>
  </w:style>
  <w:style w:type="paragraph" w:styleId="341" w:customStyle="1">
    <w:name w:val="Основной текст 34"/>
    <w:basedOn w:val="Normal"/>
    <w:qFormat/>
    <w:rsid w:val="005b3a24"/>
    <w:pPr>
      <w:jc w:val="center"/>
    </w:pPr>
    <w:rPr/>
  </w:style>
  <w:style w:type="paragraph" w:styleId="Style41" w:customStyle="1">
    <w:name w:val="Содержимое врезки"/>
    <w:basedOn w:val="Style29"/>
    <w:qFormat/>
    <w:rsid w:val="005b3a24"/>
    <w:pPr/>
    <w:rPr/>
  </w:style>
  <w:style w:type="paragraph" w:styleId="Style42" w:customStyle="1">
    <w:name w:val="Заголовок таблицы"/>
    <w:basedOn w:val="Style40"/>
    <w:qFormat/>
    <w:rsid w:val="005b3a24"/>
    <w:pPr>
      <w:jc w:val="center"/>
    </w:pPr>
    <w:rPr>
      <w:b/>
      <w:bCs/>
    </w:rPr>
  </w:style>
  <w:style w:type="paragraph" w:styleId="Style43" w:customStyle="1">
    <w:name w:val="в таблице"/>
    <w:basedOn w:val="Normal"/>
    <w:qFormat/>
    <w:rsid w:val="005b3a24"/>
    <w:pPr>
      <w:jc w:val="both"/>
    </w:pPr>
    <w:rPr>
      <w:sz w:val="20"/>
    </w:rPr>
  </w:style>
  <w:style w:type="paragraph" w:styleId="Style44" w:customStyle="1">
    <w:name w:val="в таблице по центру"/>
    <w:basedOn w:val="Style43"/>
    <w:qFormat/>
    <w:rsid w:val="005b3a24"/>
    <w:pPr>
      <w:jc w:val="center"/>
    </w:pPr>
    <w:rPr/>
  </w:style>
  <w:style w:type="paragraph" w:styleId="55">
    <w:name w:val="TOC 5"/>
    <w:basedOn w:val="Normal"/>
    <w:next w:val="Normal"/>
    <w:rsid w:val="005b3a24"/>
    <w:pPr>
      <w:ind w:left="960" w:hanging="0"/>
      <w:jc w:val="both"/>
    </w:pPr>
    <w:rPr>
      <w:sz w:val="24"/>
    </w:rPr>
  </w:style>
  <w:style w:type="paragraph" w:styleId="FR1" w:customStyle="1">
    <w:name w:val="FR1"/>
    <w:qFormat/>
    <w:rsid w:val="005b3a24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0"/>
      <w:sz w:val="28"/>
      <w:szCs w:val="28"/>
      <w:lang w:val="ru-RU" w:eastAsia="ar-SA" w:bidi="ar-SA"/>
    </w:rPr>
  </w:style>
  <w:style w:type="paragraph" w:styleId="3TimesNewRoman12pt125" w:customStyle="1">
    <w:name w:val="Стиль Заголовок 3 + Times New Roman 12 pt Первая строка:  125 см..."/>
    <w:basedOn w:val="3"/>
    <w:qFormat/>
    <w:rsid w:val="005b3a24"/>
    <w:pPr>
      <w:tabs>
        <w:tab w:val="clear" w:pos="0"/>
      </w:tabs>
      <w:spacing w:before="240" w:after="240"/>
      <w:ind w:left="0" w:firstLine="709"/>
      <w:jc w:val="left"/>
    </w:pPr>
    <w:rPr>
      <w:bCs/>
      <w:sz w:val="24"/>
    </w:rPr>
  </w:style>
  <w:style w:type="paragraph" w:styleId="Textn" w:customStyle="1">
    <w:name w:val="textn"/>
    <w:basedOn w:val="Normal"/>
    <w:qFormat/>
    <w:rsid w:val="005b3a24"/>
    <w:pPr>
      <w:spacing w:before="280" w:after="280"/>
    </w:pPr>
    <w:rPr>
      <w:sz w:val="24"/>
    </w:rPr>
  </w:style>
  <w:style w:type="paragraph" w:styleId="Xl35" w:customStyle="1">
    <w:name w:val="xl35"/>
    <w:basedOn w:val="Normal"/>
    <w:qFormat/>
    <w:rsid w:val="005b3a24"/>
    <w:pPr>
      <w:pBdr>
        <w:left w:val="single" w:sz="4" w:space="0" w:color="000000"/>
        <w:bottom w:val="single" w:sz="4" w:space="0" w:color="000000"/>
      </w:pBdr>
      <w:spacing w:before="100" w:after="100"/>
      <w:jc w:val="center"/>
    </w:pPr>
    <w:rPr>
      <w:rFonts w:eastAsia="Arial Unicode MS"/>
      <w:sz w:val="24"/>
    </w:rPr>
  </w:style>
  <w:style w:type="paragraph" w:styleId="Xl26" w:customStyle="1">
    <w:name w:val="xl26"/>
    <w:basedOn w:val="Normal"/>
    <w:qFormat/>
    <w:rsid w:val="005b3a24"/>
    <w:pPr>
      <w:pBdr>
        <w:left w:val="single" w:sz="4" w:space="0" w:color="000000"/>
        <w:right w:val="single" w:sz="4" w:space="0" w:color="000000"/>
      </w:pBdr>
      <w:spacing w:before="100" w:after="100"/>
    </w:pPr>
    <w:rPr>
      <w:rFonts w:ascii="Arial Unicode MS" w:hAnsi="Arial Unicode MS" w:eastAsia="Arial Unicode MS"/>
      <w:sz w:val="24"/>
    </w:rPr>
  </w:style>
  <w:style w:type="paragraph" w:styleId="Text4" w:customStyle="1">
    <w:name w:val="text4"/>
    <w:basedOn w:val="Normal"/>
    <w:qFormat/>
    <w:rsid w:val="005b3a24"/>
    <w:pPr>
      <w:spacing w:before="280" w:after="280"/>
    </w:pPr>
    <w:rPr>
      <w:sz w:val="24"/>
    </w:rPr>
  </w:style>
  <w:style w:type="paragraph" w:styleId="Caaiebiaie2" w:customStyle="1">
    <w:name w:val="caai?ebiaie 2"/>
    <w:basedOn w:val="Normal"/>
    <w:next w:val="Normal"/>
    <w:qFormat/>
    <w:rsid w:val="005b3a24"/>
    <w:pPr>
      <w:keepNext w:val="true"/>
      <w:widowControl w:val="false"/>
      <w:ind w:firstLine="720"/>
      <w:jc w:val="both"/>
    </w:pPr>
    <w:rPr/>
  </w:style>
  <w:style w:type="paragraph" w:styleId="Xl78" w:customStyle="1">
    <w:name w:val="xl78"/>
    <w:basedOn w:val="Normal"/>
    <w:qFormat/>
    <w:rsid w:val="005b3a24"/>
    <w:pPr>
      <w:spacing w:before="100" w:after="100"/>
      <w:jc w:val="right"/>
    </w:pPr>
    <w:rPr>
      <w:rFonts w:eastAsia="Arial Unicode MS"/>
      <w:sz w:val="24"/>
    </w:rPr>
  </w:style>
  <w:style w:type="paragraph" w:styleId="117" w:customStyle="1">
    <w:name w:val="Название объекта1"/>
    <w:basedOn w:val="Normal"/>
    <w:next w:val="Normal"/>
    <w:qFormat/>
    <w:rsid w:val="005b3a24"/>
    <w:pPr>
      <w:spacing w:before="120" w:after="120"/>
    </w:pPr>
    <w:rPr>
      <w:b/>
      <w:bCs/>
    </w:rPr>
  </w:style>
  <w:style w:type="paragraph" w:styleId="RGPTextFrameStyle" w:customStyle="1">
    <w:name w:val="RGPTextFrameStyle"/>
    <w:basedOn w:val="Normal"/>
    <w:qFormat/>
    <w:rsid w:val="005b3a24"/>
    <w:pPr>
      <w:jc w:val="center"/>
    </w:pPr>
    <w:rPr/>
  </w:style>
  <w:style w:type="paragraph" w:styleId="Char" w:customStyle="1">
    <w:name w:val="Char Знак"/>
    <w:basedOn w:val="Normal"/>
    <w:qFormat/>
    <w:rsid w:val="005b3a24"/>
    <w:pPr>
      <w:spacing w:before="280" w:after="280"/>
    </w:pPr>
    <w:rPr>
      <w:rFonts w:ascii="Tahoma" w:hAnsi="Tahoma"/>
      <w:sz w:val="20"/>
      <w:lang w:val="en-US"/>
    </w:rPr>
  </w:style>
  <w:style w:type="paragraph" w:styleId="NoSpacing">
    <w:name w:val="No Spacing"/>
    <w:uiPriority w:val="1"/>
    <w:qFormat/>
    <w:rsid w:val="005b3a24"/>
    <w:pPr>
      <w:widowControl/>
      <w:suppressAutoHyphens w:val="true"/>
      <w:bidi w:val="0"/>
      <w:spacing w:before="280" w:after="0"/>
      <w:jc w:val="left"/>
    </w:pPr>
    <w:rPr>
      <w:rFonts w:ascii="Arial" w:hAnsi="Arial" w:eastAsia="Calibri" w:cs="Times New Roman"/>
      <w:color w:val="auto"/>
      <w:kern w:val="0"/>
      <w:sz w:val="24"/>
      <w:szCs w:val="24"/>
      <w:lang w:val="en-US" w:eastAsia="ar-SA" w:bidi="ar-SA"/>
    </w:rPr>
  </w:style>
  <w:style w:type="paragraph" w:styleId="SmartView1" w:customStyle="1">
    <w:name w:val="Smart View 1"/>
    <w:basedOn w:val="1"/>
    <w:next w:val="1"/>
    <w:qFormat/>
    <w:rsid w:val="005b3a24"/>
    <w:pPr>
      <w:keepLines/>
      <w:tabs>
        <w:tab w:val="clear" w:pos="720"/>
      </w:tabs>
      <w:spacing w:before="280" w:after="0"/>
      <w:ind w:left="0" w:right="405" w:hanging="0"/>
    </w:pPr>
    <w:rPr>
      <w:rFonts w:ascii="Arial" w:hAnsi="Arial"/>
      <w:b/>
      <w:bCs/>
      <w:i w:val="false"/>
      <w:sz w:val="40"/>
      <w:szCs w:val="28"/>
      <w:lang w:val="en-US"/>
    </w:rPr>
  </w:style>
  <w:style w:type="paragraph" w:styleId="SmartView2" w:customStyle="1">
    <w:name w:val="Smart View 2"/>
    <w:basedOn w:val="SmartView1"/>
    <w:qFormat/>
    <w:rsid w:val="005b3a24"/>
    <w:pPr/>
    <w:rPr>
      <w:i/>
      <w:sz w:val="32"/>
    </w:rPr>
  </w:style>
  <w:style w:type="paragraph" w:styleId="TOCHeading">
    <w:name w:val="TOC Heading"/>
    <w:basedOn w:val="1"/>
    <w:next w:val="Normal"/>
    <w:uiPriority w:val="39"/>
    <w:qFormat/>
    <w:rsid w:val="005b3a24"/>
    <w:pPr>
      <w:keepLines/>
      <w:tabs>
        <w:tab w:val="clear" w:pos="720"/>
      </w:tabs>
      <w:spacing w:before="280" w:after="0"/>
      <w:ind w:left="0" w:right="405" w:hanging="0"/>
    </w:pPr>
    <w:rPr>
      <w:rFonts w:ascii="Cambria" w:hAnsi="Cambria"/>
      <w:b/>
      <w:bCs/>
      <w:i w:val="false"/>
      <w:color w:val="365F91"/>
      <w:sz w:val="28"/>
      <w:szCs w:val="28"/>
      <w:lang w:val="en-US"/>
    </w:rPr>
  </w:style>
  <w:style w:type="paragraph" w:styleId="Style45" w:customStyle="1">
    <w:name w:val="Чертежный"/>
    <w:qFormat/>
    <w:rsid w:val="005b3a24"/>
    <w:pPr>
      <w:widowControl/>
      <w:suppressAutoHyphens w:val="true"/>
      <w:bidi w:val="0"/>
      <w:spacing w:before="0" w:after="0"/>
      <w:jc w:val="both"/>
    </w:pPr>
    <w:rPr>
      <w:rFonts w:ascii="ISOCPEUR" w:hAnsi="ISOCPEUR" w:eastAsia="Calibri" w:cs="ISOCPEUR"/>
      <w:i/>
      <w:iCs/>
      <w:color w:val="auto"/>
      <w:kern w:val="0"/>
      <w:sz w:val="28"/>
      <w:szCs w:val="28"/>
      <w:lang w:val="uk-UA" w:eastAsia="ar-SA" w:bidi="ar-SA"/>
    </w:rPr>
  </w:style>
  <w:style w:type="paragraph" w:styleId="Default" w:customStyle="1">
    <w:name w:val="Default"/>
    <w:qFormat/>
    <w:rsid w:val="005b3a2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000000"/>
      <w:kern w:val="0"/>
      <w:sz w:val="24"/>
      <w:szCs w:val="24"/>
      <w:lang w:val="ru-RU" w:eastAsia="ar-SA" w:bidi="ar-SA"/>
    </w:rPr>
  </w:style>
  <w:style w:type="paragraph" w:styleId="63">
    <w:name w:val="TOC 6"/>
    <w:basedOn w:val="112"/>
    <w:rsid w:val="005b3a24"/>
    <w:pPr>
      <w:tabs>
        <w:tab w:val="clear" w:pos="720"/>
        <w:tab w:val="right" w:pos="8223" w:leader="dot"/>
      </w:tabs>
      <w:ind w:left="1415" w:hanging="0"/>
    </w:pPr>
    <w:rPr/>
  </w:style>
  <w:style w:type="paragraph" w:styleId="73">
    <w:name w:val="TOC 7"/>
    <w:basedOn w:val="112"/>
    <w:rsid w:val="005b3a24"/>
    <w:pPr>
      <w:tabs>
        <w:tab w:val="clear" w:pos="720"/>
        <w:tab w:val="right" w:pos="7940" w:leader="dot"/>
      </w:tabs>
      <w:ind w:left="1698" w:hanging="0"/>
    </w:pPr>
    <w:rPr/>
  </w:style>
  <w:style w:type="paragraph" w:styleId="83">
    <w:name w:val="TOC 8"/>
    <w:basedOn w:val="112"/>
    <w:rsid w:val="005b3a24"/>
    <w:pPr>
      <w:tabs>
        <w:tab w:val="clear" w:pos="720"/>
        <w:tab w:val="right" w:pos="7657" w:leader="dot"/>
      </w:tabs>
      <w:ind w:left="1981" w:hanging="0"/>
    </w:pPr>
    <w:rPr/>
  </w:style>
  <w:style w:type="paragraph" w:styleId="93">
    <w:name w:val="TOC 9"/>
    <w:basedOn w:val="112"/>
    <w:rsid w:val="005b3a24"/>
    <w:pPr>
      <w:tabs>
        <w:tab w:val="clear" w:pos="720"/>
        <w:tab w:val="right" w:pos="7374" w:leader="dot"/>
      </w:tabs>
      <w:ind w:left="2264" w:hanging="0"/>
    </w:pPr>
    <w:rPr/>
  </w:style>
  <w:style w:type="paragraph" w:styleId="101" w:customStyle="1">
    <w:name w:val="Оглавление 10"/>
    <w:basedOn w:val="112"/>
    <w:qFormat/>
    <w:rsid w:val="005b3a24"/>
    <w:pPr>
      <w:tabs>
        <w:tab w:val="clear" w:pos="720"/>
        <w:tab w:val="right" w:pos="7091" w:leader="dot"/>
      </w:tabs>
      <w:ind w:left="2547" w:hanging="0"/>
    </w:pPr>
    <w:rPr/>
  </w:style>
  <w:style w:type="paragraph" w:styleId="38" w:customStyle="1">
    <w:name w:val="Обычный3"/>
    <w:qFormat/>
    <w:rsid w:val="00d33bb2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0"/>
      <w:sz w:val="24"/>
      <w:szCs w:val="24"/>
      <w:lang w:val="ru-RU" w:eastAsia="ar-SA" w:bidi="ar-SA"/>
    </w:rPr>
  </w:style>
  <w:style w:type="paragraph" w:styleId="Style46">
    <w:name w:val="Footnote Text"/>
    <w:basedOn w:val="Normal"/>
    <w:link w:val="aff6"/>
    <w:semiHidden/>
    <w:unhideWhenUsed/>
    <w:rsid w:val="006610ee"/>
    <w:pPr/>
    <w:rPr>
      <w:sz w:val="20"/>
      <w:szCs w:val="20"/>
    </w:rPr>
  </w:style>
  <w:style w:type="paragraph" w:styleId="BodyText2">
    <w:name w:val="Body Text 2"/>
    <w:basedOn w:val="Normal"/>
    <w:link w:val="222"/>
    <w:qFormat/>
    <w:rsid w:val="004e2458"/>
    <w:pPr>
      <w:jc w:val="both"/>
    </w:pPr>
    <w:rPr>
      <w:b/>
      <w:szCs w:val="20"/>
    </w:rPr>
  </w:style>
  <w:style w:type="paragraph" w:styleId="BodyTextIndent2">
    <w:name w:val="Body Text Indent 2"/>
    <w:basedOn w:val="Normal"/>
    <w:link w:val="223"/>
    <w:qFormat/>
    <w:rsid w:val="004e2458"/>
    <w:pPr>
      <w:ind w:firstLine="851"/>
      <w:jc w:val="both"/>
    </w:pPr>
    <w:rPr>
      <w:b/>
      <w:i/>
      <w:szCs w:val="20"/>
    </w:rPr>
  </w:style>
  <w:style w:type="paragraph" w:styleId="BodyTextIndent3">
    <w:name w:val="Body Text Indent 3"/>
    <w:basedOn w:val="Normal"/>
    <w:link w:val="323"/>
    <w:qFormat/>
    <w:rsid w:val="004e2458"/>
    <w:pPr>
      <w:ind w:left="2694" w:hanging="1985"/>
      <w:jc w:val="both"/>
    </w:pPr>
    <w:rPr>
      <w:szCs w:val="20"/>
    </w:rPr>
  </w:style>
  <w:style w:type="paragraph" w:styleId="DocumentMap">
    <w:name w:val="Document Map"/>
    <w:basedOn w:val="Normal"/>
    <w:link w:val="1f0"/>
    <w:semiHidden/>
    <w:qFormat/>
    <w:rsid w:val="004e2458"/>
    <w:pPr>
      <w:shd w:val="clear" w:color="auto" w:fill="000080"/>
    </w:pPr>
    <w:rPr>
      <w:rFonts w:ascii="Tahoma" w:hAnsi="Tahoma"/>
      <w:szCs w:val="20"/>
    </w:rPr>
  </w:style>
  <w:style w:type="paragraph" w:styleId="PlainText">
    <w:name w:val="Plain Text"/>
    <w:basedOn w:val="Normal"/>
    <w:link w:val="affb"/>
    <w:qFormat/>
    <w:rsid w:val="004e2458"/>
    <w:pPr/>
    <w:rPr>
      <w:rFonts w:ascii="Courier New" w:hAnsi="Courier New"/>
      <w:sz w:val="20"/>
      <w:szCs w:val="20"/>
    </w:rPr>
  </w:style>
  <w:style w:type="paragraph" w:styleId="FR2" w:customStyle="1">
    <w:name w:val="FR2"/>
    <w:qFormat/>
    <w:rsid w:val="004e2458"/>
    <w:pPr>
      <w:widowControl w:val="false"/>
      <w:suppressAutoHyphens w:val="true"/>
      <w:bidi w:val="0"/>
      <w:spacing w:before="20" w:after="0"/>
      <w:ind w:left="80" w:hanging="0"/>
      <w:jc w:val="left"/>
    </w:pPr>
    <w:rPr>
      <w:rFonts w:ascii="Arial" w:hAnsi="Arial" w:eastAsia="Times New Roman" w:cs="Times New Roman"/>
      <w:b/>
      <w:i/>
      <w:color w:val="auto"/>
      <w:kern w:val="0"/>
      <w:sz w:val="16"/>
      <w:szCs w:val="24"/>
      <w:lang w:val="ru-RU" w:eastAsia="ru-RU" w:bidi="ar-SA"/>
    </w:rPr>
  </w:style>
  <w:style w:type="paragraph" w:styleId="102" w:customStyle="1">
    <w:name w:val="Название10"/>
    <w:basedOn w:val="Normal"/>
    <w:qFormat/>
    <w:rsid w:val="002a5df7"/>
    <w:pPr>
      <w:suppressLineNumbers/>
      <w:suppressAutoHyphens w:val="true"/>
      <w:spacing w:lineRule="atLeast" w:line="240" w:before="120" w:after="120"/>
      <w:jc w:val="both"/>
    </w:pPr>
    <w:rPr>
      <w:rFonts w:ascii="Arial" w:hAnsi="Arial" w:cs="Tahoma"/>
      <w:i/>
      <w:iCs/>
      <w:sz w:val="20"/>
    </w:rPr>
  </w:style>
  <w:style w:type="paragraph" w:styleId="103" w:customStyle="1">
    <w:name w:val="Указатель10"/>
    <w:basedOn w:val="Normal"/>
    <w:qFormat/>
    <w:rsid w:val="002a5df7"/>
    <w:pPr>
      <w:suppressLineNumbers/>
      <w:suppressAutoHyphens w:val="true"/>
      <w:spacing w:lineRule="atLeast" w:line="240"/>
      <w:jc w:val="both"/>
    </w:pPr>
    <w:rPr>
      <w:rFonts w:ascii="Arial" w:hAnsi="Arial" w:cs="Tahoma"/>
      <w:sz w:val="24"/>
    </w:rPr>
  </w:style>
  <w:style w:type="paragraph" w:styleId="94" w:customStyle="1">
    <w:name w:val="Название9"/>
    <w:basedOn w:val="Normal"/>
    <w:qFormat/>
    <w:rsid w:val="002a5df7"/>
    <w:pPr>
      <w:suppressLineNumbers/>
      <w:suppressAutoHyphens w:val="true"/>
      <w:spacing w:lineRule="atLeast" w:line="240" w:before="120" w:after="120"/>
      <w:jc w:val="both"/>
    </w:pPr>
    <w:rPr>
      <w:rFonts w:ascii="Arial" w:hAnsi="Arial" w:cs="Tahoma"/>
      <w:i/>
      <w:iCs/>
      <w:sz w:val="20"/>
    </w:rPr>
  </w:style>
  <w:style w:type="paragraph" w:styleId="95" w:customStyle="1">
    <w:name w:val="Указатель9"/>
    <w:basedOn w:val="Normal"/>
    <w:qFormat/>
    <w:rsid w:val="002a5df7"/>
    <w:pPr>
      <w:suppressLineNumbers/>
      <w:suppressAutoHyphens w:val="true"/>
      <w:spacing w:lineRule="atLeast" w:line="240"/>
      <w:jc w:val="both"/>
    </w:pPr>
    <w:rPr>
      <w:rFonts w:ascii="Arial" w:hAnsi="Arial" w:cs="Tahoma"/>
      <w:sz w:val="24"/>
    </w:rPr>
  </w:style>
  <w:style w:type="paragraph" w:styleId="118" w:customStyle="1">
    <w:name w:val="Обычный отступ1"/>
    <w:basedOn w:val="Normal"/>
    <w:next w:val="Normal"/>
    <w:uiPriority w:val="99"/>
    <w:qFormat/>
    <w:rsid w:val="002a5df7"/>
    <w:pPr>
      <w:suppressAutoHyphens w:val="true"/>
      <w:spacing w:lineRule="atLeast" w:line="240"/>
      <w:ind w:left="720" w:hanging="0"/>
      <w:jc w:val="both"/>
    </w:pPr>
    <w:rPr>
      <w:rFonts w:ascii="Peterburg" w:hAnsi="Peterburg" w:cs="Roman PS"/>
      <w:sz w:val="24"/>
    </w:rPr>
  </w:style>
  <w:style w:type="paragraph" w:styleId="84" w:customStyle="1">
    <w:name w:val="Название8"/>
    <w:basedOn w:val="Normal"/>
    <w:qFormat/>
    <w:rsid w:val="002a5df7"/>
    <w:pPr>
      <w:suppressLineNumbers/>
      <w:suppressAutoHyphens w:val="true"/>
      <w:spacing w:lineRule="atLeast" w:line="240" w:before="120" w:after="120"/>
      <w:jc w:val="both"/>
    </w:pPr>
    <w:rPr>
      <w:rFonts w:ascii="Arial" w:hAnsi="Arial" w:cs="Tahoma"/>
      <w:i/>
      <w:iCs/>
      <w:sz w:val="24"/>
    </w:rPr>
  </w:style>
  <w:style w:type="paragraph" w:styleId="85" w:customStyle="1">
    <w:name w:val="Указатель8"/>
    <w:basedOn w:val="Normal"/>
    <w:qFormat/>
    <w:rsid w:val="002a5df7"/>
    <w:pPr>
      <w:suppressLineNumbers/>
      <w:suppressAutoHyphens w:val="true"/>
      <w:spacing w:lineRule="atLeast" w:line="240"/>
      <w:jc w:val="both"/>
    </w:pPr>
    <w:rPr>
      <w:rFonts w:ascii="Arial" w:hAnsi="Arial" w:cs="Tahoma"/>
      <w:sz w:val="24"/>
    </w:rPr>
  </w:style>
  <w:style w:type="paragraph" w:styleId="74" w:customStyle="1">
    <w:name w:val="Название7"/>
    <w:basedOn w:val="Normal"/>
    <w:qFormat/>
    <w:rsid w:val="002a5df7"/>
    <w:pPr>
      <w:suppressLineNumbers/>
      <w:suppressAutoHyphens w:val="true"/>
      <w:spacing w:lineRule="atLeast" w:line="240" w:before="120" w:after="120"/>
      <w:jc w:val="both"/>
    </w:pPr>
    <w:rPr>
      <w:rFonts w:ascii="Arial" w:hAnsi="Arial" w:cs="Tahoma"/>
      <w:i/>
      <w:iCs/>
      <w:sz w:val="24"/>
    </w:rPr>
  </w:style>
  <w:style w:type="paragraph" w:styleId="75" w:customStyle="1">
    <w:name w:val="Указатель7"/>
    <w:basedOn w:val="Normal"/>
    <w:qFormat/>
    <w:rsid w:val="002a5df7"/>
    <w:pPr>
      <w:suppressLineNumbers/>
      <w:suppressAutoHyphens w:val="true"/>
      <w:spacing w:lineRule="atLeast" w:line="240"/>
      <w:jc w:val="both"/>
    </w:pPr>
    <w:rPr>
      <w:rFonts w:ascii="Arial" w:hAnsi="Arial" w:cs="Tahoma"/>
      <w:sz w:val="24"/>
    </w:rPr>
  </w:style>
  <w:style w:type="paragraph" w:styleId="64" w:customStyle="1">
    <w:name w:val="Название6"/>
    <w:basedOn w:val="Normal"/>
    <w:qFormat/>
    <w:rsid w:val="002a5df7"/>
    <w:pPr>
      <w:suppressLineNumbers/>
      <w:suppressAutoHyphens w:val="true"/>
      <w:spacing w:lineRule="atLeast" w:line="240" w:before="120" w:after="120"/>
      <w:jc w:val="both"/>
    </w:pPr>
    <w:rPr>
      <w:rFonts w:ascii="Arial" w:hAnsi="Arial" w:cs="Tahoma"/>
      <w:i/>
      <w:iCs/>
      <w:sz w:val="24"/>
    </w:rPr>
  </w:style>
  <w:style w:type="paragraph" w:styleId="65" w:customStyle="1">
    <w:name w:val="Указатель6"/>
    <w:basedOn w:val="Normal"/>
    <w:qFormat/>
    <w:rsid w:val="002a5df7"/>
    <w:pPr>
      <w:suppressLineNumbers/>
      <w:suppressAutoHyphens w:val="true"/>
      <w:spacing w:lineRule="atLeast" w:line="240"/>
      <w:jc w:val="both"/>
    </w:pPr>
    <w:rPr>
      <w:rFonts w:ascii="Arial" w:hAnsi="Arial" w:cs="Tahoma"/>
      <w:sz w:val="24"/>
    </w:rPr>
  </w:style>
  <w:style w:type="paragraph" w:styleId="711" w:customStyle="1">
    <w:name w:val="Указатель 71"/>
    <w:basedOn w:val="Normal"/>
    <w:next w:val="Normal"/>
    <w:qFormat/>
    <w:rsid w:val="002a5df7"/>
    <w:pPr>
      <w:suppressAutoHyphens w:val="true"/>
      <w:spacing w:lineRule="atLeast" w:line="240"/>
      <w:ind w:left="1698" w:hanging="0"/>
      <w:jc w:val="both"/>
    </w:pPr>
    <w:rPr>
      <w:rFonts w:ascii="Peterburg" w:hAnsi="Peterburg" w:cs="Roman PS"/>
      <w:sz w:val="24"/>
    </w:rPr>
  </w:style>
  <w:style w:type="paragraph" w:styleId="611" w:customStyle="1">
    <w:name w:val="Указатель 61"/>
    <w:basedOn w:val="Normal"/>
    <w:next w:val="Normal"/>
    <w:qFormat/>
    <w:rsid w:val="002a5df7"/>
    <w:pPr>
      <w:suppressAutoHyphens w:val="true"/>
      <w:spacing w:lineRule="atLeast" w:line="240"/>
      <w:ind w:left="1415" w:hanging="0"/>
      <w:jc w:val="both"/>
    </w:pPr>
    <w:rPr>
      <w:rFonts w:ascii="Peterburg" w:hAnsi="Peterburg" w:cs="Roman PS"/>
      <w:sz w:val="24"/>
    </w:rPr>
  </w:style>
  <w:style w:type="paragraph" w:styleId="511" w:customStyle="1">
    <w:name w:val="Указатель 51"/>
    <w:basedOn w:val="Normal"/>
    <w:next w:val="Normal"/>
    <w:qFormat/>
    <w:rsid w:val="002a5df7"/>
    <w:pPr>
      <w:suppressAutoHyphens w:val="true"/>
      <w:spacing w:lineRule="atLeast" w:line="240"/>
      <w:ind w:left="1132" w:hanging="0"/>
      <w:jc w:val="both"/>
    </w:pPr>
    <w:rPr>
      <w:rFonts w:ascii="Peterburg" w:hAnsi="Peterburg" w:cs="Roman PS"/>
      <w:sz w:val="24"/>
    </w:rPr>
  </w:style>
  <w:style w:type="paragraph" w:styleId="411" w:customStyle="1">
    <w:name w:val="Указатель 41"/>
    <w:basedOn w:val="Normal"/>
    <w:next w:val="Normal"/>
    <w:qFormat/>
    <w:rsid w:val="002a5df7"/>
    <w:pPr>
      <w:suppressAutoHyphens w:val="true"/>
      <w:spacing w:lineRule="atLeast" w:line="240"/>
      <w:ind w:left="849" w:hanging="0"/>
      <w:jc w:val="both"/>
    </w:pPr>
    <w:rPr>
      <w:rFonts w:ascii="Peterburg" w:hAnsi="Peterburg" w:cs="Roman PS"/>
      <w:sz w:val="24"/>
    </w:rPr>
  </w:style>
  <w:style w:type="paragraph" w:styleId="Mcw1heading" w:customStyle="1">
    <w:name w:val="mcw1-heading"/>
    <w:basedOn w:val="Normal"/>
    <w:qFormat/>
    <w:rsid w:val="002a5df7"/>
    <w:pPr>
      <w:suppressAutoHyphens w:val="true"/>
      <w:spacing w:lineRule="atLeast" w:line="240"/>
      <w:jc w:val="both"/>
    </w:pPr>
    <w:rPr>
      <w:rFonts w:ascii="Peterburg" w:hAnsi="Peterburg" w:cs="Roman PS"/>
      <w:b/>
      <w:sz w:val="32"/>
    </w:rPr>
  </w:style>
  <w:style w:type="paragraph" w:styleId="NormalIndent">
    <w:name w:val="Normal Indent"/>
    <w:basedOn w:val="Normal"/>
    <w:qFormat/>
    <w:rsid w:val="002a5df7"/>
    <w:pPr>
      <w:suppressAutoHyphens w:val="true"/>
      <w:spacing w:lineRule="atLeast" w:line="240"/>
      <w:ind w:left="708" w:hanging="0"/>
      <w:jc w:val="both"/>
    </w:pPr>
    <w:rPr>
      <w:rFonts w:ascii="Peterburg" w:hAnsi="Peterburg" w:cs="Roman PS"/>
      <w:sz w:val="24"/>
    </w:rPr>
  </w:style>
  <w:style w:type="paragraph" w:styleId="Style47" w:customStyle="1">
    <w:name w:val="МОЙ"/>
    <w:basedOn w:val="Normal"/>
    <w:link w:val="afff1"/>
    <w:qFormat/>
    <w:rsid w:val="00da4c34"/>
    <w:pPr>
      <w:tabs>
        <w:tab w:val="clear" w:pos="720"/>
        <w:tab w:val="left" w:pos="567" w:leader="none"/>
      </w:tabs>
      <w:spacing w:lineRule="auto" w:line="360"/>
      <w:ind w:left="567" w:right="-283" w:firstLine="567"/>
    </w:pPr>
    <w:rPr>
      <w:rFonts w:ascii="Arial" w:hAnsi="Arial"/>
      <w:i/>
      <w:kern w:val="2"/>
      <w:sz w:val="24"/>
    </w:rPr>
  </w:style>
  <w:style w:type="paragraph" w:styleId="Style48">
    <w:name w:val="Endnote Text"/>
    <w:basedOn w:val="Normal"/>
    <w:link w:val="afff3"/>
    <w:uiPriority w:val="99"/>
    <w:semiHidden/>
    <w:unhideWhenUsed/>
    <w:rsid w:val="00427dac"/>
    <w:pPr/>
    <w:rPr>
      <w:sz w:val="20"/>
      <w:szCs w:val="20"/>
    </w:rPr>
  </w:style>
  <w:style w:type="paragraph" w:styleId="TableParagraph" w:customStyle="1">
    <w:name w:val="Table Paragraph"/>
    <w:basedOn w:val="Normal"/>
    <w:uiPriority w:val="1"/>
    <w:qFormat/>
    <w:rsid w:val="00d97e12"/>
    <w:pPr>
      <w:widowControl w:val="false"/>
    </w:pPr>
    <w:rPr>
      <w:sz w:val="22"/>
      <w:szCs w:val="22"/>
      <w:lang w:eastAsia="ru-RU" w:bidi="ru-RU"/>
    </w:rPr>
  </w:style>
  <w:style w:type="paragraph" w:styleId="Zfr3q" w:customStyle="1">
    <w:name w:val="zfr3q"/>
    <w:basedOn w:val="Normal"/>
    <w:qFormat/>
    <w:rsid w:val="0039327c"/>
    <w:pPr>
      <w:spacing w:beforeAutospacing="1" w:afterAutospacing="1"/>
    </w:pPr>
    <w:rPr>
      <w:sz w:val="24"/>
      <w:lang w:eastAsia="ru-RU"/>
    </w:rPr>
  </w:style>
  <w:style w:type="paragraph" w:styleId="ConsPlusNormal" w:customStyle="1">
    <w:name w:val="ConsPlusNormal"/>
    <w:qFormat/>
    <w:rsid w:val="00816551"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4"/>
      <w:szCs w:val="24"/>
      <w:lang w:val="ru-RU" w:eastAsia="ru-RU" w:bidi="ar-SA"/>
    </w:rPr>
  </w:style>
  <w:style w:type="paragraph" w:styleId="Font5" w:customStyle="1">
    <w:name w:val="font5"/>
    <w:basedOn w:val="Normal"/>
    <w:qFormat/>
    <w:rsid w:val="00e17566"/>
    <w:pPr>
      <w:spacing w:beforeAutospacing="1" w:afterAutospacing="1"/>
    </w:pPr>
    <w:rPr>
      <w:sz w:val="22"/>
      <w:szCs w:val="22"/>
      <w:lang w:eastAsia="ru-RU"/>
    </w:rPr>
  </w:style>
  <w:style w:type="paragraph" w:styleId="Xl2055" w:customStyle="1">
    <w:name w:val="xl2055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top"/>
    </w:pPr>
    <w:rPr>
      <w:color w:val="000000"/>
      <w:sz w:val="24"/>
      <w:lang w:eastAsia="ru-RU"/>
    </w:rPr>
  </w:style>
  <w:style w:type="paragraph" w:styleId="Xl2056" w:customStyle="1">
    <w:name w:val="xl2056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top"/>
    </w:pPr>
    <w:rPr>
      <w:sz w:val="24"/>
      <w:lang w:eastAsia="ru-RU"/>
    </w:rPr>
  </w:style>
  <w:style w:type="paragraph" w:styleId="Xl2057" w:customStyle="1">
    <w:name w:val="xl2057"/>
    <w:basedOn w:val="Normal"/>
    <w:qFormat/>
    <w:rsid w:val="00e17566"/>
    <w:pPr>
      <w:spacing w:beforeAutospacing="1" w:afterAutospacing="1"/>
    </w:pPr>
    <w:rPr>
      <w:sz w:val="24"/>
      <w:lang w:eastAsia="ru-RU"/>
    </w:rPr>
  </w:style>
  <w:style w:type="paragraph" w:styleId="Xl2058" w:customStyle="1">
    <w:name w:val="xl2058"/>
    <w:basedOn w:val="Normal"/>
    <w:qFormat/>
    <w:rsid w:val="00e17566"/>
    <w:pPr>
      <w:spacing w:beforeAutospacing="1" w:afterAutospacing="1"/>
    </w:pPr>
    <w:rPr>
      <w:color w:val="000000"/>
      <w:sz w:val="24"/>
      <w:lang w:eastAsia="ru-RU"/>
    </w:rPr>
  </w:style>
  <w:style w:type="paragraph" w:styleId="Xl2059" w:customStyle="1">
    <w:name w:val="xl2059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top"/>
    </w:pPr>
    <w:rPr>
      <w:b/>
      <w:bCs/>
      <w:sz w:val="24"/>
      <w:lang w:eastAsia="ru-RU"/>
    </w:rPr>
  </w:style>
  <w:style w:type="paragraph" w:styleId="Xl2060" w:customStyle="1">
    <w:name w:val="xl2060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top"/>
    </w:pPr>
    <w:rPr>
      <w:i/>
      <w:iCs/>
      <w:sz w:val="24"/>
      <w:lang w:eastAsia="ru-RU"/>
    </w:rPr>
  </w:style>
  <w:style w:type="paragraph" w:styleId="Xl2061" w:customStyle="1">
    <w:name w:val="xl2061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062" w:customStyle="1">
    <w:name w:val="xl2062"/>
    <w:basedOn w:val="Normal"/>
    <w:qFormat/>
    <w:rsid w:val="00e17566"/>
    <w:pPr>
      <w:pBdr>
        <w:top w:val="single" w:sz="4" w:space="0" w:color="000000"/>
        <w:left w:val="single" w:sz="4" w:space="20" w:color="000000"/>
        <w:bottom w:val="single" w:sz="4" w:space="0" w:color="000000"/>
        <w:right w:val="single" w:sz="4" w:space="0" w:color="000000"/>
      </w:pBdr>
      <w:spacing w:beforeAutospacing="1" w:afterAutospacing="1"/>
      <w:ind w:firstLine="300"/>
      <w:textAlignment w:val="top"/>
    </w:pPr>
    <w:rPr>
      <w:sz w:val="24"/>
      <w:lang w:eastAsia="ru-RU"/>
    </w:rPr>
  </w:style>
  <w:style w:type="paragraph" w:styleId="Xl2063" w:customStyle="1">
    <w:name w:val="xl2063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top"/>
    </w:pPr>
    <w:rPr>
      <w:sz w:val="24"/>
      <w:lang w:eastAsia="ru-RU"/>
    </w:rPr>
  </w:style>
  <w:style w:type="paragraph" w:styleId="Xl2064" w:customStyle="1">
    <w:name w:val="xl2064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top"/>
    </w:pPr>
    <w:rPr>
      <w:b/>
      <w:bCs/>
      <w:i/>
      <w:iCs/>
      <w:sz w:val="24"/>
      <w:lang w:eastAsia="ru-RU"/>
    </w:rPr>
  </w:style>
  <w:style w:type="paragraph" w:styleId="Xl2065" w:customStyle="1">
    <w:name w:val="xl2065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top"/>
    </w:pPr>
    <w:rPr>
      <w:color w:val="000000"/>
      <w:sz w:val="24"/>
      <w:lang w:eastAsia="ru-RU"/>
    </w:rPr>
  </w:style>
  <w:style w:type="paragraph" w:styleId="Xl2066" w:customStyle="1">
    <w:name w:val="xl2066"/>
    <w:basedOn w:val="Normal"/>
    <w:qFormat/>
    <w:rsid w:val="00e17566"/>
    <w:pPr>
      <w:pBdr>
        <w:top w:val="single" w:sz="4" w:space="0" w:color="000000"/>
        <w:left w:val="single" w:sz="4" w:space="20" w:color="000000"/>
        <w:bottom w:val="single" w:sz="4" w:space="0" w:color="000000"/>
        <w:right w:val="single" w:sz="4" w:space="0" w:color="000000"/>
      </w:pBdr>
      <w:spacing w:beforeAutospacing="1" w:afterAutospacing="1"/>
      <w:ind w:firstLine="300"/>
      <w:textAlignment w:val="top"/>
    </w:pPr>
    <w:rPr>
      <w:color w:val="000000"/>
      <w:sz w:val="24"/>
      <w:lang w:eastAsia="ru-RU"/>
    </w:rPr>
  </w:style>
  <w:style w:type="paragraph" w:styleId="Xl2067" w:customStyle="1">
    <w:name w:val="xl2067"/>
    <w:basedOn w:val="Normal"/>
    <w:qFormat/>
    <w:rsid w:val="00e17566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pacing w:beforeAutospacing="1" w:afterAutospacing="1"/>
      <w:ind w:firstLine="500"/>
      <w:textAlignment w:val="top"/>
    </w:pPr>
    <w:rPr>
      <w:color w:val="000000"/>
      <w:sz w:val="24"/>
      <w:lang w:eastAsia="ru-RU"/>
    </w:rPr>
  </w:style>
  <w:style w:type="paragraph" w:styleId="Xl2068" w:customStyle="1">
    <w:name w:val="xl2068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sz w:val="24"/>
      <w:lang w:eastAsia="ru-RU"/>
    </w:rPr>
  </w:style>
  <w:style w:type="paragraph" w:styleId="Xl2069" w:customStyle="1">
    <w:name w:val="xl2069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top"/>
    </w:pPr>
    <w:rPr>
      <w:sz w:val="24"/>
      <w:lang w:eastAsia="ru-RU"/>
    </w:rPr>
  </w:style>
  <w:style w:type="paragraph" w:styleId="Xl2070" w:customStyle="1">
    <w:name w:val="xl2070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color w:val="000000"/>
      <w:sz w:val="24"/>
      <w:lang w:eastAsia="ru-RU"/>
    </w:rPr>
  </w:style>
  <w:style w:type="paragraph" w:styleId="Xl2071" w:customStyle="1">
    <w:name w:val="xl2071"/>
    <w:basedOn w:val="Normal"/>
    <w:qFormat/>
    <w:rsid w:val="00e17566"/>
    <w:pPr>
      <w:pBdr>
        <w:top w:val="single" w:sz="4" w:space="0" w:color="000000"/>
        <w:left w:val="single" w:sz="4" w:space="20" w:color="000000"/>
        <w:bottom w:val="single" w:sz="4" w:space="0" w:color="000000"/>
        <w:right w:val="single" w:sz="4" w:space="0" w:color="000000"/>
      </w:pBdr>
      <w:spacing w:beforeAutospacing="1" w:afterAutospacing="1"/>
      <w:ind w:firstLine="300"/>
      <w:textAlignment w:val="top"/>
    </w:pPr>
    <w:rPr>
      <w:color w:val="000000"/>
      <w:sz w:val="24"/>
      <w:lang w:eastAsia="ru-RU"/>
    </w:rPr>
  </w:style>
  <w:style w:type="paragraph" w:styleId="Xl2072" w:customStyle="1">
    <w:name w:val="xl2072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073" w:customStyle="1">
    <w:name w:val="xl2073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sz w:val="24"/>
      <w:lang w:eastAsia="ru-RU"/>
    </w:rPr>
  </w:style>
  <w:style w:type="paragraph" w:styleId="Xl2074" w:customStyle="1">
    <w:name w:val="xl2074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top"/>
    </w:pPr>
    <w:rPr>
      <w:color w:val="000000"/>
      <w:sz w:val="24"/>
      <w:lang w:eastAsia="ru-RU"/>
    </w:rPr>
  </w:style>
  <w:style w:type="paragraph" w:styleId="Xl2075" w:customStyle="1">
    <w:name w:val="xl2075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b/>
      <w:bCs/>
      <w:sz w:val="24"/>
      <w:lang w:eastAsia="ru-RU"/>
    </w:rPr>
  </w:style>
  <w:style w:type="paragraph" w:styleId="Xl2076" w:customStyle="1">
    <w:name w:val="xl2076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sz w:val="24"/>
      <w:lang w:eastAsia="ru-RU"/>
    </w:rPr>
  </w:style>
  <w:style w:type="paragraph" w:styleId="Xl2077" w:customStyle="1">
    <w:name w:val="xl2077"/>
    <w:basedOn w:val="Normal"/>
    <w:qFormat/>
    <w:rsid w:val="00e17566"/>
    <w:pPr>
      <w:spacing w:beforeAutospacing="1" w:afterAutospacing="1"/>
    </w:pPr>
    <w:rPr>
      <w:sz w:val="24"/>
      <w:lang w:eastAsia="ru-RU"/>
    </w:rPr>
  </w:style>
  <w:style w:type="paragraph" w:styleId="Xl2078" w:customStyle="1">
    <w:name w:val="xl2078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079" w:customStyle="1">
    <w:name w:val="xl2079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b/>
      <w:bCs/>
      <w:sz w:val="24"/>
      <w:lang w:eastAsia="ru-RU"/>
    </w:rPr>
  </w:style>
  <w:style w:type="paragraph" w:styleId="Xl2080" w:customStyle="1">
    <w:name w:val="xl2080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sz w:val="24"/>
      <w:lang w:eastAsia="ru-RU"/>
    </w:rPr>
  </w:style>
  <w:style w:type="paragraph" w:styleId="Xl2081" w:customStyle="1">
    <w:name w:val="xl2081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color w:val="000000"/>
      <w:sz w:val="24"/>
      <w:lang w:eastAsia="ru-RU"/>
    </w:rPr>
  </w:style>
  <w:style w:type="paragraph" w:styleId="Xl2082" w:customStyle="1">
    <w:name w:val="xl2082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top"/>
    </w:pPr>
    <w:rPr>
      <w:color w:val="000000"/>
      <w:sz w:val="24"/>
      <w:lang w:eastAsia="ru-RU"/>
    </w:rPr>
  </w:style>
  <w:style w:type="paragraph" w:styleId="Xl2083" w:customStyle="1">
    <w:name w:val="xl2083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top"/>
    </w:pPr>
    <w:rPr>
      <w:color w:val="000000"/>
      <w:sz w:val="24"/>
      <w:lang w:eastAsia="ru-RU"/>
    </w:rPr>
  </w:style>
  <w:style w:type="paragraph" w:styleId="Xl2084" w:customStyle="1">
    <w:name w:val="xl2084"/>
    <w:basedOn w:val="Normal"/>
    <w:qFormat/>
    <w:rsid w:val="00e17566"/>
    <w:pPr>
      <w:pBdr>
        <w:top w:val="single" w:sz="4" w:space="0" w:color="000000"/>
        <w:left w:val="single" w:sz="4" w:space="20" w:color="000000"/>
        <w:bottom w:val="single" w:sz="4" w:space="0" w:color="000000"/>
        <w:right w:val="single" w:sz="4" w:space="0" w:color="000000"/>
      </w:pBdr>
      <w:spacing w:beforeAutospacing="1" w:afterAutospacing="1"/>
      <w:ind w:firstLine="300"/>
    </w:pPr>
    <w:rPr>
      <w:color w:val="000000"/>
      <w:sz w:val="24"/>
      <w:lang w:eastAsia="ru-RU"/>
    </w:rPr>
  </w:style>
  <w:style w:type="paragraph" w:styleId="Xl2085" w:customStyle="1">
    <w:name w:val="xl2085"/>
    <w:basedOn w:val="Normal"/>
    <w:qFormat/>
    <w:rsid w:val="00e17566"/>
    <w:pPr>
      <w:pBdr>
        <w:top w:val="single" w:sz="4" w:space="0" w:color="000000"/>
        <w:left w:val="single" w:sz="4" w:space="20" w:color="000000"/>
        <w:bottom w:val="single" w:sz="4" w:space="0" w:color="000000"/>
        <w:right w:val="single" w:sz="4" w:space="0" w:color="000000"/>
      </w:pBdr>
      <w:spacing w:beforeAutospacing="1" w:afterAutospacing="1"/>
      <w:ind w:firstLine="300"/>
      <w:textAlignment w:val="top"/>
    </w:pPr>
    <w:rPr>
      <w:color w:val="000000"/>
      <w:sz w:val="24"/>
      <w:lang w:eastAsia="ru-RU"/>
    </w:rPr>
  </w:style>
  <w:style w:type="paragraph" w:styleId="Xl2086" w:customStyle="1">
    <w:name w:val="xl2086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Autospacing="1" w:afterAutospacing="1"/>
      <w:jc w:val="center"/>
      <w:textAlignment w:val="top"/>
    </w:pPr>
    <w:rPr>
      <w:sz w:val="24"/>
      <w:lang w:eastAsia="ru-RU"/>
    </w:rPr>
  </w:style>
  <w:style w:type="paragraph" w:styleId="Xl2087" w:customStyle="1">
    <w:name w:val="xl2087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Autospacing="1" w:afterAutospacing="1"/>
      <w:jc w:val="center"/>
    </w:pPr>
    <w:rPr>
      <w:sz w:val="24"/>
      <w:lang w:eastAsia="ru-RU"/>
    </w:rPr>
  </w:style>
  <w:style w:type="paragraph" w:styleId="Xl2088" w:customStyle="1">
    <w:name w:val="xl2088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top"/>
    </w:pPr>
    <w:rPr>
      <w:color w:val="000000"/>
      <w:sz w:val="24"/>
      <w:lang w:eastAsia="ru-RU"/>
    </w:rPr>
  </w:style>
  <w:style w:type="paragraph" w:styleId="Xl2089" w:customStyle="1">
    <w:name w:val="xl2089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top"/>
    </w:pPr>
    <w:rPr>
      <w:sz w:val="24"/>
      <w:lang w:eastAsia="ru-RU"/>
    </w:rPr>
  </w:style>
  <w:style w:type="paragraph" w:styleId="Xl2090" w:customStyle="1">
    <w:name w:val="xl2090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top"/>
    </w:pPr>
    <w:rPr>
      <w:sz w:val="24"/>
      <w:lang w:eastAsia="ru-RU"/>
    </w:rPr>
  </w:style>
  <w:style w:type="paragraph" w:styleId="Xl2091" w:customStyle="1">
    <w:name w:val="xl2091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color w:val="000000"/>
      <w:sz w:val="24"/>
      <w:lang w:eastAsia="ru-RU"/>
    </w:rPr>
  </w:style>
  <w:style w:type="paragraph" w:styleId="Xl2092" w:customStyle="1">
    <w:name w:val="xl2092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top"/>
    </w:pPr>
    <w:rPr>
      <w:color w:val="000000"/>
      <w:sz w:val="24"/>
      <w:lang w:eastAsia="ru-RU"/>
    </w:rPr>
  </w:style>
  <w:style w:type="paragraph" w:styleId="Xl2093" w:customStyle="1">
    <w:name w:val="xl2093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top"/>
    </w:pPr>
    <w:rPr>
      <w:b/>
      <w:bCs/>
      <w:color w:val="000000"/>
      <w:sz w:val="24"/>
      <w:lang w:eastAsia="ru-RU"/>
    </w:rPr>
  </w:style>
  <w:style w:type="paragraph" w:styleId="Xl2094" w:customStyle="1">
    <w:name w:val="xl2094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both"/>
      <w:textAlignment w:val="top"/>
    </w:pPr>
    <w:rPr>
      <w:sz w:val="24"/>
      <w:lang w:eastAsia="ru-RU"/>
    </w:rPr>
  </w:style>
  <w:style w:type="paragraph" w:styleId="Xl2095" w:customStyle="1">
    <w:name w:val="xl2095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top"/>
    </w:pPr>
    <w:rPr>
      <w:b/>
      <w:bCs/>
      <w:sz w:val="24"/>
      <w:lang w:eastAsia="ru-RU"/>
    </w:rPr>
  </w:style>
  <w:style w:type="paragraph" w:styleId="Xl2096" w:customStyle="1">
    <w:name w:val="xl2096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097" w:customStyle="1">
    <w:name w:val="xl2097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sz w:val="24"/>
      <w:lang w:eastAsia="ru-RU"/>
    </w:rPr>
  </w:style>
  <w:style w:type="paragraph" w:styleId="Xl2098" w:customStyle="1">
    <w:name w:val="xl2098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099" w:customStyle="1">
    <w:name w:val="xl2099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00" w:customStyle="1">
    <w:name w:val="xl2100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sz w:val="24"/>
      <w:lang w:eastAsia="ru-RU"/>
    </w:rPr>
  </w:style>
  <w:style w:type="paragraph" w:styleId="Xl2101" w:customStyle="1">
    <w:name w:val="xl2101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4"/>
      <w:lang w:eastAsia="ru-RU"/>
    </w:rPr>
  </w:style>
  <w:style w:type="paragraph" w:styleId="Xl2102" w:customStyle="1">
    <w:name w:val="xl2102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03" w:customStyle="1">
    <w:name w:val="xl2103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CCFF"/>
      <w:sz w:val="24"/>
      <w:lang w:eastAsia="ru-RU"/>
    </w:rPr>
  </w:style>
  <w:style w:type="paragraph" w:styleId="Xl2104" w:customStyle="1">
    <w:name w:val="xl2104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color w:val="000000"/>
      <w:sz w:val="24"/>
      <w:lang w:eastAsia="ru-RU"/>
    </w:rPr>
  </w:style>
  <w:style w:type="paragraph" w:styleId="Xl2105" w:customStyle="1">
    <w:name w:val="xl2105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sz w:val="24"/>
      <w:lang w:eastAsia="ru-RU"/>
    </w:rPr>
  </w:style>
  <w:style w:type="paragraph" w:styleId="Xl2106" w:customStyle="1">
    <w:name w:val="xl2106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07" w:customStyle="1">
    <w:name w:val="xl2107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08" w:customStyle="1">
    <w:name w:val="xl2108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color w:val="000000"/>
      <w:sz w:val="24"/>
      <w:lang w:eastAsia="ru-RU"/>
    </w:rPr>
  </w:style>
  <w:style w:type="paragraph" w:styleId="Xl2109" w:customStyle="1">
    <w:name w:val="xl2109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4"/>
      <w:lang w:eastAsia="ru-RU"/>
    </w:rPr>
  </w:style>
  <w:style w:type="paragraph" w:styleId="Xl2110" w:customStyle="1">
    <w:name w:val="xl2110"/>
    <w:basedOn w:val="Normal"/>
    <w:qFormat/>
    <w:rsid w:val="00e17566"/>
    <w:pPr>
      <w:spacing w:beforeAutospacing="1" w:afterAutospacing="1"/>
      <w:textAlignment w:val="center"/>
    </w:pPr>
    <w:rPr>
      <w:color w:val="000000"/>
      <w:sz w:val="24"/>
      <w:lang w:eastAsia="ru-RU"/>
    </w:rPr>
  </w:style>
  <w:style w:type="paragraph" w:styleId="Xl2111" w:customStyle="1">
    <w:name w:val="xl2111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12" w:customStyle="1">
    <w:name w:val="xl2112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4"/>
      <w:lang w:eastAsia="ru-RU"/>
    </w:rPr>
  </w:style>
  <w:style w:type="paragraph" w:styleId="Xl2113" w:customStyle="1">
    <w:name w:val="xl2113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14" w:customStyle="1">
    <w:name w:val="xl2114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sz w:val="24"/>
      <w:lang w:eastAsia="ru-RU"/>
    </w:rPr>
  </w:style>
  <w:style w:type="paragraph" w:styleId="Xl2115" w:customStyle="1">
    <w:name w:val="xl2115"/>
    <w:basedOn w:val="Normal"/>
    <w:qFormat/>
    <w:rsid w:val="00e17566"/>
    <w:pPr>
      <w:spacing w:beforeAutospacing="1" w:afterAutospacing="1"/>
      <w:jc w:val="center"/>
      <w:textAlignment w:val="center"/>
    </w:pPr>
    <w:rPr>
      <w:color w:val="000000"/>
      <w:sz w:val="24"/>
      <w:lang w:eastAsia="ru-RU"/>
    </w:rPr>
  </w:style>
  <w:style w:type="paragraph" w:styleId="Xl2116" w:customStyle="1">
    <w:name w:val="xl2116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17" w:customStyle="1">
    <w:name w:val="xl2117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18" w:customStyle="1">
    <w:name w:val="xl2118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4"/>
      <w:lang w:eastAsia="ru-RU"/>
    </w:rPr>
  </w:style>
  <w:style w:type="paragraph" w:styleId="Xl2119" w:customStyle="1">
    <w:name w:val="xl2119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20" w:customStyle="1">
    <w:name w:val="xl2120"/>
    <w:basedOn w:val="Normal"/>
    <w:qFormat/>
    <w:rsid w:val="00e17566"/>
    <w:pPr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21" w:customStyle="1">
    <w:name w:val="xl2121"/>
    <w:basedOn w:val="Normal"/>
    <w:qFormat/>
    <w:rsid w:val="00e17566"/>
    <w:pPr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22" w:customStyle="1">
    <w:name w:val="xl2122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AC090"/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23" w:customStyle="1">
    <w:name w:val="xl2123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AC090"/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24" w:customStyle="1">
    <w:name w:val="xl2124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AC090"/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25" w:customStyle="1">
    <w:name w:val="xl2125"/>
    <w:basedOn w:val="Normal"/>
    <w:qFormat/>
    <w:rsid w:val="00e17566"/>
    <w:pPr>
      <w:shd w:val="clear" w:color="000000" w:fill="FAC090"/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26" w:customStyle="1">
    <w:name w:val="xl2126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5A5A5"/>
      <w:spacing w:beforeAutospacing="1" w:afterAutospacing="1"/>
      <w:jc w:val="center"/>
    </w:pPr>
    <w:rPr>
      <w:b/>
      <w:bCs/>
      <w:sz w:val="24"/>
      <w:lang w:eastAsia="ru-RU"/>
    </w:rPr>
  </w:style>
  <w:style w:type="paragraph" w:styleId="Xl2127" w:customStyle="1">
    <w:name w:val="xl2127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5A5A5"/>
      <w:spacing w:beforeAutospacing="1" w:afterAutospacing="1"/>
    </w:pPr>
    <w:rPr>
      <w:b/>
      <w:bCs/>
      <w:sz w:val="24"/>
      <w:lang w:eastAsia="ru-RU"/>
    </w:rPr>
  </w:style>
  <w:style w:type="paragraph" w:styleId="Xl2128" w:customStyle="1">
    <w:name w:val="xl2128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5A5A5"/>
      <w:spacing w:beforeAutospacing="1" w:afterAutospacing="1"/>
      <w:jc w:val="center"/>
    </w:pPr>
    <w:rPr>
      <w:b/>
      <w:bCs/>
      <w:sz w:val="24"/>
      <w:lang w:eastAsia="ru-RU"/>
    </w:rPr>
  </w:style>
  <w:style w:type="paragraph" w:styleId="Xl2129" w:customStyle="1">
    <w:name w:val="xl2129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5A5A5"/>
      <w:spacing w:beforeAutospacing="1" w:afterAutospacing="1"/>
      <w:jc w:val="center"/>
      <w:textAlignment w:val="center"/>
    </w:pPr>
    <w:rPr>
      <w:b/>
      <w:bCs/>
      <w:sz w:val="24"/>
      <w:lang w:eastAsia="ru-RU"/>
    </w:rPr>
  </w:style>
  <w:style w:type="paragraph" w:styleId="Xl2130" w:customStyle="1">
    <w:name w:val="xl2130"/>
    <w:basedOn w:val="Normal"/>
    <w:qFormat/>
    <w:rsid w:val="00e17566"/>
    <w:pPr>
      <w:shd w:val="clear" w:color="000000" w:fill="A5A5A5"/>
      <w:spacing w:beforeAutospacing="1" w:afterAutospacing="1"/>
    </w:pPr>
    <w:rPr>
      <w:b/>
      <w:bCs/>
      <w:color w:val="000000"/>
      <w:sz w:val="24"/>
      <w:lang w:eastAsia="ru-RU"/>
    </w:rPr>
  </w:style>
  <w:style w:type="paragraph" w:styleId="Xl2131" w:customStyle="1">
    <w:name w:val="xl2131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5A5A5"/>
      <w:spacing w:beforeAutospacing="1" w:afterAutospacing="1"/>
      <w:textAlignment w:val="top"/>
    </w:pPr>
    <w:rPr>
      <w:b/>
      <w:bCs/>
      <w:sz w:val="24"/>
      <w:lang w:eastAsia="ru-RU"/>
    </w:rPr>
  </w:style>
  <w:style w:type="paragraph" w:styleId="Xl2132" w:customStyle="1">
    <w:name w:val="xl2132"/>
    <w:basedOn w:val="Normal"/>
    <w:qFormat/>
    <w:rsid w:val="00e17566"/>
    <w:pPr>
      <w:shd w:val="clear" w:color="000000" w:fill="A5A5A5"/>
      <w:spacing w:beforeAutospacing="1" w:afterAutospacing="1"/>
    </w:pPr>
    <w:rPr>
      <w:color w:val="000000"/>
      <w:sz w:val="24"/>
      <w:lang w:eastAsia="ru-RU"/>
    </w:rPr>
  </w:style>
  <w:style w:type="paragraph" w:styleId="Xl2133" w:customStyle="1">
    <w:name w:val="xl2133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5A5A5"/>
      <w:spacing w:beforeAutospacing="1" w:afterAutospacing="1"/>
      <w:jc w:val="center"/>
      <w:textAlignment w:val="center"/>
    </w:pPr>
    <w:rPr>
      <w:b/>
      <w:bCs/>
      <w:sz w:val="24"/>
      <w:lang w:eastAsia="ru-RU"/>
    </w:rPr>
  </w:style>
  <w:style w:type="paragraph" w:styleId="Xl2134" w:customStyle="1">
    <w:name w:val="xl2134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5A5A5"/>
      <w:spacing w:beforeAutospacing="1" w:afterAutospacing="1"/>
      <w:jc w:val="center"/>
      <w:textAlignment w:val="center"/>
    </w:pPr>
    <w:rPr>
      <w:b/>
      <w:bCs/>
      <w:sz w:val="24"/>
      <w:lang w:eastAsia="ru-RU"/>
    </w:rPr>
  </w:style>
  <w:style w:type="paragraph" w:styleId="Xl2135" w:customStyle="1">
    <w:name w:val="xl2135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5A5A5"/>
      <w:spacing w:beforeAutospacing="1" w:afterAutospacing="1"/>
      <w:jc w:val="both"/>
      <w:textAlignment w:val="top"/>
    </w:pPr>
    <w:rPr>
      <w:b/>
      <w:bCs/>
      <w:sz w:val="24"/>
      <w:lang w:eastAsia="ru-RU"/>
    </w:rPr>
  </w:style>
  <w:style w:type="paragraph" w:styleId="Xl2136" w:customStyle="1">
    <w:name w:val="xl2136"/>
    <w:basedOn w:val="Normal"/>
    <w:qFormat/>
    <w:rsid w:val="00e17566"/>
    <w:pPr>
      <w:shd w:val="clear" w:color="000000" w:fill="A5A5A5"/>
      <w:spacing w:beforeAutospacing="1" w:afterAutospacing="1"/>
    </w:pPr>
    <w:rPr>
      <w:sz w:val="24"/>
      <w:lang w:eastAsia="ru-RU"/>
    </w:rPr>
  </w:style>
  <w:style w:type="paragraph" w:styleId="Xl2137" w:customStyle="1">
    <w:name w:val="xl2137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5A5A5"/>
      <w:spacing w:beforeAutospacing="1" w:afterAutospacing="1"/>
      <w:jc w:val="center"/>
      <w:textAlignment w:val="center"/>
    </w:pPr>
    <w:rPr>
      <w:b/>
      <w:bCs/>
      <w:sz w:val="24"/>
      <w:lang w:eastAsia="ru-RU"/>
    </w:rPr>
  </w:style>
  <w:style w:type="paragraph" w:styleId="Xl2138" w:customStyle="1">
    <w:name w:val="xl2138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5A5A5"/>
      <w:spacing w:beforeAutospacing="1" w:afterAutospacing="1"/>
      <w:jc w:val="center"/>
      <w:textAlignment w:val="center"/>
    </w:pPr>
    <w:rPr>
      <w:b/>
      <w:bCs/>
      <w:sz w:val="24"/>
      <w:lang w:eastAsia="ru-RU"/>
    </w:rPr>
  </w:style>
  <w:style w:type="paragraph" w:styleId="Xl2139" w:customStyle="1">
    <w:name w:val="xl2139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40" w:customStyle="1">
    <w:name w:val="xl2140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9795"/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41" w:customStyle="1">
    <w:name w:val="xl2141"/>
    <w:basedOn w:val="Normal"/>
    <w:qFormat/>
    <w:rsid w:val="00e17566"/>
    <w:pPr>
      <w:shd w:val="clear" w:color="000000" w:fill="D99795"/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42" w:customStyle="1">
    <w:name w:val="xl2142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5A5A5"/>
      <w:spacing w:beforeAutospacing="1" w:afterAutospacing="1"/>
      <w:jc w:val="center"/>
      <w:textAlignment w:val="top"/>
    </w:pPr>
    <w:rPr>
      <w:sz w:val="24"/>
      <w:lang w:eastAsia="ru-RU"/>
    </w:rPr>
  </w:style>
  <w:style w:type="paragraph" w:styleId="Xl2143" w:customStyle="1">
    <w:name w:val="xl2143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5A5A5"/>
      <w:spacing w:beforeAutospacing="1" w:afterAutospacing="1"/>
      <w:jc w:val="center"/>
    </w:pPr>
    <w:rPr>
      <w:sz w:val="24"/>
      <w:lang w:eastAsia="ru-RU"/>
    </w:rPr>
  </w:style>
  <w:style w:type="paragraph" w:styleId="Xl2144" w:customStyle="1">
    <w:name w:val="xl2144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5A5A5"/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45" w:customStyle="1">
    <w:name w:val="xl2145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5A5A5"/>
      <w:spacing w:beforeAutospacing="1" w:afterAutospacing="1"/>
      <w:jc w:val="center"/>
      <w:textAlignment w:val="center"/>
    </w:pPr>
    <w:rPr>
      <w:color w:val="000000"/>
      <w:sz w:val="24"/>
      <w:lang w:eastAsia="ru-RU"/>
    </w:rPr>
  </w:style>
  <w:style w:type="paragraph" w:styleId="Xl2146" w:customStyle="1">
    <w:name w:val="xl2146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5A5A5"/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47" w:customStyle="1">
    <w:name w:val="xl2147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4"/>
      <w:lang w:eastAsia="ru-RU"/>
    </w:rPr>
  </w:style>
  <w:style w:type="paragraph" w:styleId="Xl2148" w:customStyle="1">
    <w:name w:val="xl2148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9795"/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49" w:customStyle="1">
    <w:name w:val="xl2149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AC090"/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50" w:customStyle="1">
    <w:name w:val="xl2150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51" w:customStyle="1">
    <w:name w:val="xl2151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52" w:customStyle="1">
    <w:name w:val="xl2152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53" w:customStyle="1">
    <w:name w:val="xl2153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54" w:customStyle="1">
    <w:name w:val="xl2154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color w:val="000000"/>
      <w:sz w:val="24"/>
      <w:lang w:eastAsia="ru-RU"/>
    </w:rPr>
  </w:style>
  <w:style w:type="paragraph" w:styleId="Xl2155" w:customStyle="1">
    <w:name w:val="xl2155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b/>
      <w:bCs/>
      <w:color w:val="000000"/>
      <w:sz w:val="24"/>
      <w:lang w:eastAsia="ru-RU"/>
    </w:rPr>
  </w:style>
  <w:style w:type="paragraph" w:styleId="Xl2156" w:customStyle="1">
    <w:name w:val="xl2156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color w:val="000000"/>
      <w:sz w:val="24"/>
      <w:lang w:eastAsia="ru-RU"/>
    </w:rPr>
  </w:style>
  <w:style w:type="paragraph" w:styleId="Xl2157" w:customStyle="1">
    <w:name w:val="xl2157"/>
    <w:basedOn w:val="Normal"/>
    <w:qFormat/>
    <w:rsid w:val="00e17566"/>
    <w:pPr>
      <w:spacing w:beforeAutospacing="1" w:afterAutospacing="1"/>
      <w:textAlignment w:val="center"/>
    </w:pPr>
    <w:rPr>
      <w:b/>
      <w:bCs/>
      <w:color w:val="000000"/>
      <w:sz w:val="24"/>
      <w:lang w:eastAsia="ru-RU"/>
    </w:rPr>
  </w:style>
  <w:style w:type="paragraph" w:styleId="Xl2158" w:customStyle="1">
    <w:name w:val="xl2158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sz w:val="24"/>
      <w:lang w:eastAsia="ru-RU"/>
    </w:rPr>
  </w:style>
  <w:style w:type="paragraph" w:styleId="Xl2159" w:customStyle="1">
    <w:name w:val="xl2159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/>
      <w:jc w:val="center"/>
      <w:textAlignment w:val="center"/>
    </w:pPr>
    <w:rPr>
      <w:b/>
      <w:bCs/>
      <w:sz w:val="24"/>
      <w:lang w:eastAsia="ru-RU"/>
    </w:rPr>
  </w:style>
  <w:style w:type="paragraph" w:styleId="Xl2160" w:customStyle="1">
    <w:name w:val="xl2160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61" w:customStyle="1">
    <w:name w:val="xl2161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/>
      <w:jc w:val="center"/>
      <w:textAlignment w:val="center"/>
    </w:pPr>
    <w:rPr>
      <w:b/>
      <w:bCs/>
      <w:sz w:val="24"/>
      <w:lang w:eastAsia="ru-RU"/>
    </w:rPr>
  </w:style>
  <w:style w:type="paragraph" w:styleId="Xl2162" w:customStyle="1">
    <w:name w:val="xl2162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63" w:customStyle="1">
    <w:name w:val="xl2163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/>
      <w:jc w:val="center"/>
      <w:textAlignment w:val="center"/>
    </w:pPr>
    <w:rPr>
      <w:color w:val="000000"/>
      <w:sz w:val="24"/>
      <w:lang w:eastAsia="ru-RU"/>
    </w:rPr>
  </w:style>
  <w:style w:type="paragraph" w:styleId="Xl2164" w:customStyle="1">
    <w:name w:val="xl2164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65" w:customStyle="1">
    <w:name w:val="xl2165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66" w:customStyle="1">
    <w:name w:val="xl2166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67" w:customStyle="1">
    <w:name w:val="xl2167"/>
    <w:basedOn w:val="Normal"/>
    <w:qFormat/>
    <w:rsid w:val="00e17566"/>
    <w:pPr>
      <w:shd w:val="clear" w:color="000000" w:fill="FFFF00"/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68" w:customStyle="1">
    <w:name w:val="xl2168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sz w:val="24"/>
      <w:lang w:eastAsia="ru-RU"/>
    </w:rPr>
  </w:style>
  <w:style w:type="paragraph" w:styleId="Xl2169" w:customStyle="1">
    <w:name w:val="xl2169"/>
    <w:basedOn w:val="Normal"/>
    <w:qFormat/>
    <w:rsid w:val="00e17566"/>
    <w:pPr>
      <w:pBdr>
        <w:top w:val="single" w:sz="4" w:space="0" w:color="000000"/>
        <w:left w:val="single" w:sz="4" w:space="20" w:color="000000"/>
        <w:bottom w:val="single" w:sz="4" w:space="0" w:color="000000"/>
        <w:right w:val="single" w:sz="4" w:space="0" w:color="000000"/>
      </w:pBdr>
      <w:spacing w:beforeAutospacing="1" w:afterAutospacing="1"/>
      <w:ind w:firstLine="300"/>
      <w:textAlignment w:val="top"/>
    </w:pPr>
    <w:rPr>
      <w:sz w:val="24"/>
      <w:lang w:eastAsia="ru-RU"/>
    </w:rPr>
  </w:style>
  <w:style w:type="paragraph" w:styleId="Xl2170" w:customStyle="1">
    <w:name w:val="xl2170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sz w:val="24"/>
      <w:lang w:eastAsia="ru-RU"/>
    </w:rPr>
  </w:style>
  <w:style w:type="paragraph" w:styleId="Xl2171" w:customStyle="1">
    <w:name w:val="xl2171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72" w:customStyle="1">
    <w:name w:val="xl2172"/>
    <w:basedOn w:val="Normal"/>
    <w:qFormat/>
    <w:rsid w:val="00e17566"/>
    <w:pPr>
      <w:spacing w:beforeAutospacing="1" w:afterAutospacing="1"/>
    </w:pPr>
    <w:rPr>
      <w:sz w:val="24"/>
      <w:lang w:eastAsia="ru-RU"/>
    </w:rPr>
  </w:style>
  <w:style w:type="paragraph" w:styleId="Xl2173" w:customStyle="1">
    <w:name w:val="xl2173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74" w:customStyle="1">
    <w:name w:val="xl2174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/>
      <w:jc w:val="center"/>
      <w:textAlignment w:val="center"/>
    </w:pPr>
    <w:rPr>
      <w:color w:val="FF0000"/>
      <w:sz w:val="24"/>
      <w:lang w:eastAsia="ru-RU"/>
    </w:rPr>
  </w:style>
  <w:style w:type="paragraph" w:styleId="Xl2175" w:customStyle="1">
    <w:name w:val="xl2175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FF0000"/>
      <w:sz w:val="24"/>
      <w:lang w:eastAsia="ru-RU"/>
    </w:rPr>
  </w:style>
  <w:style w:type="paragraph" w:styleId="Xl2176" w:customStyle="1">
    <w:name w:val="xl2176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b/>
      <w:bCs/>
      <w:sz w:val="24"/>
      <w:lang w:eastAsia="ru-RU"/>
    </w:rPr>
  </w:style>
  <w:style w:type="paragraph" w:styleId="Xl2177" w:customStyle="1">
    <w:name w:val="xl2177"/>
    <w:basedOn w:val="Normal"/>
    <w:qFormat/>
    <w:rsid w:val="00e17566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b/>
      <w:bCs/>
      <w:sz w:val="24"/>
      <w:lang w:eastAsia="ru-RU"/>
    </w:rPr>
  </w:style>
  <w:style w:type="paragraph" w:styleId="Xl2178" w:customStyle="1">
    <w:name w:val="xl2178"/>
    <w:basedOn w:val="Normal"/>
    <w:qFormat/>
    <w:rsid w:val="00e17566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sz w:val="24"/>
      <w:lang w:eastAsia="ru-RU"/>
    </w:rPr>
  </w:style>
  <w:style w:type="paragraph" w:styleId="Xl2179" w:customStyle="1">
    <w:name w:val="xl2179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b/>
      <w:bCs/>
      <w:sz w:val="24"/>
      <w:lang w:eastAsia="ru-RU"/>
    </w:rPr>
  </w:style>
  <w:style w:type="paragraph" w:styleId="Xl2180" w:customStyle="1">
    <w:name w:val="xl2180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81" w:customStyle="1">
    <w:name w:val="xl2181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82" w:customStyle="1">
    <w:name w:val="xl2182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color w:val="000000"/>
      <w:sz w:val="24"/>
      <w:lang w:eastAsia="ru-RU"/>
    </w:rPr>
  </w:style>
  <w:style w:type="paragraph" w:styleId="Xl2183" w:customStyle="1">
    <w:name w:val="xl2183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b/>
      <w:bCs/>
      <w:sz w:val="24"/>
      <w:lang w:eastAsia="ru-RU"/>
    </w:rPr>
  </w:style>
  <w:style w:type="paragraph" w:styleId="Xl2184" w:customStyle="1">
    <w:name w:val="xl2184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85" w:customStyle="1">
    <w:name w:val="xl2185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color w:val="000000"/>
      <w:sz w:val="24"/>
      <w:lang w:eastAsia="ru-RU"/>
    </w:rPr>
  </w:style>
  <w:style w:type="paragraph" w:styleId="Xl2186" w:customStyle="1">
    <w:name w:val="xl2186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87" w:customStyle="1">
    <w:name w:val="xl2187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color w:val="000000"/>
      <w:sz w:val="24"/>
      <w:lang w:eastAsia="ru-RU"/>
    </w:rPr>
  </w:style>
  <w:style w:type="paragraph" w:styleId="Xl2188" w:customStyle="1">
    <w:name w:val="xl2188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89" w:customStyle="1">
    <w:name w:val="xl2189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90" w:customStyle="1">
    <w:name w:val="xl2190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91" w:customStyle="1">
    <w:name w:val="xl2191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92" w:customStyle="1">
    <w:name w:val="xl2192"/>
    <w:basedOn w:val="Normal"/>
    <w:qFormat/>
    <w:rsid w:val="00e17566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93" w:customStyle="1">
    <w:name w:val="xl2193"/>
    <w:basedOn w:val="Normal"/>
    <w:qFormat/>
    <w:rsid w:val="00e17566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Style49" w:customStyle="1">
    <w:name w:val="Другое"/>
    <w:basedOn w:val="Normal"/>
    <w:link w:val="afff6"/>
    <w:qFormat/>
    <w:rsid w:val="00ee2b9d"/>
    <w:pPr>
      <w:widowControl w:val="false"/>
      <w:spacing w:before="0" w:after="260"/>
      <w:ind w:firstLine="400"/>
    </w:pPr>
    <w:rPr>
      <w:sz w:val="20"/>
      <w:szCs w:val="20"/>
      <w:lang w:eastAsia="ru-RU"/>
    </w:rPr>
  </w:style>
  <w:style w:type="paragraph" w:styleId="217" w:customStyle="1">
    <w:name w:val="Основной текст (2)"/>
    <w:basedOn w:val="Normal"/>
    <w:link w:val="2d"/>
    <w:qFormat/>
    <w:rsid w:val="00ee2b9d"/>
    <w:pPr>
      <w:widowControl w:val="false"/>
    </w:pPr>
    <w:rPr>
      <w:rFonts w:ascii="Arial" w:hAnsi="Arial" w:eastAsia="Arial"/>
      <w:b/>
      <w:bCs/>
      <w:sz w:val="20"/>
      <w:szCs w:val="20"/>
    </w:rPr>
  </w:style>
  <w:style w:type="paragraph" w:styleId="119">
    <w:name w:val="ВК1"/>
    <w:basedOn w:val="Style37"/>
    <w:qFormat/>
    <w:pPr>
      <w:tabs>
        <w:tab w:val="clear" w:pos="720"/>
        <w:tab w:val="center" w:pos="-12472" w:leader="none"/>
        <w:tab w:val="center" w:pos="-12446" w:leader="none"/>
        <w:tab w:val="center" w:pos="-10913" w:leader="none"/>
        <w:tab w:val="center" w:pos="-9354" w:leader="none"/>
        <w:tab w:val="right" w:pos="-7935" w:leader="none"/>
        <w:tab w:val="center" w:pos="-7795" w:leader="none"/>
        <w:tab w:val="right" w:pos="-7794" w:leader="none"/>
        <w:tab w:val="center" w:pos="-6236" w:leader="none"/>
        <w:tab w:val="right" w:pos="-6235" w:leader="none"/>
        <w:tab w:val="center" w:pos="-4677" w:leader="none"/>
        <w:tab w:val="right" w:pos="-4676" w:leader="none"/>
        <w:tab w:val="center" w:pos="-3118" w:leader="none"/>
        <w:tab w:val="right" w:pos="-3117" w:leader="none"/>
        <w:tab w:val="center" w:pos="-1559" w:leader="none"/>
        <w:tab w:val="right" w:pos="-1558" w:leader="none"/>
        <w:tab w:val="center" w:pos="0" w:leader="none"/>
        <w:tab w:val="right" w:pos="1" w:leader="none"/>
        <w:tab w:val="center" w:pos="1559" w:leader="none"/>
        <w:tab w:val="right" w:pos="1560" w:leader="none"/>
        <w:tab w:val="center" w:pos="3118" w:leader="none"/>
        <w:tab w:val="right" w:pos="3119" w:leader="none"/>
        <w:tab w:val="right" w:pos="4678" w:leader="none"/>
        <w:tab w:val="right" w:pos="6237" w:leader="none"/>
        <w:tab w:val="right" w:pos="7796" w:leader="none"/>
        <w:tab w:val="right" w:pos="9355" w:leader="none"/>
      </w:tabs>
      <w:suppressAutoHyphens w:val="false"/>
      <w:ind w:left="-1559" w:right="-851" w:hanging="0"/>
      <w:jc w:val="center"/>
    </w:pPr>
    <w:rPr>
      <w:b/>
      <w:sz w:val="2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f8">
    <w:name w:val="Table Grid"/>
    <w:basedOn w:val="a1"/>
    <w:uiPriority w:val="59"/>
    <w:rsid w:val="005f159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2f7b81"/>
    <w:rPr>
      <w:lang w:val="en-US" w:eastAsia="en-US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header" Target="header1.xml"/><Relationship Id="rId4" Type="http://schemas.openxmlformats.org/officeDocument/2006/relationships/image" Target="media/image2.png"/><Relationship Id="rId5" Type="http://schemas.openxmlformats.org/officeDocument/2006/relationships/image" Target="media/image3.png"/><Relationship Id="rId6" Type="http://schemas.openxmlformats.org/officeDocument/2006/relationships/image" Target="media/image4.jpeg"/><Relationship Id="rId7" Type="http://schemas.openxmlformats.org/officeDocument/2006/relationships/image" Target="media/image5.png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numbering" Target="numbering.xml"/><Relationship Id="rId11" Type="http://schemas.openxmlformats.org/officeDocument/2006/relationships/fontTable" Target="fontTable.xml"/><Relationship Id="rId12" Type="http://schemas.openxmlformats.org/officeDocument/2006/relationships/settings" Target="settings.xml"/><Relationship Id="rId13" Type="http://schemas.openxmlformats.org/officeDocument/2006/relationships/theme" Target="theme/theme1.xml"/><Relationship Id="rId14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7CD4EA-D638-4B81-8D66-853C208D0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5972</TotalTime>
  <Application>LibreOffice/7.0.4.2$Windows_X86_64 LibreOffice_project/dcf040e67528d9187c66b2379df5ea4407429775</Application>
  <AppVersion>15.0000</AppVersion>
  <DocSecurity>0</DocSecurity>
  <Pages>33</Pages>
  <Words>10678</Words>
  <Characters>72048</Characters>
  <CharactersWithSpaces>80916</CharactersWithSpaces>
  <Paragraphs>2336</Paragraphs>
  <Company>КОГУП "Агентство энергосбережения"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2021-10-15T06:24:00Z</dcterms:created>
  <dc:creator>Надежда</dc:creator>
  <dc:description/>
  <dc:language>ru-RU</dc:language>
  <cp:lastModifiedBy/>
  <cp:lastPrinted>2022-03-03T15:41:19Z</cp:lastPrinted>
  <dcterms:modified xsi:type="dcterms:W3CDTF">2022-03-15T13:50:43Z</dcterms:modified>
  <cp:revision>79</cp:revision>
  <dc:subject/>
  <dc:title>ОТЧЕТ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