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bookmarkStart w:id="0" w:name="Par199"/>
      <w:bookmarkEnd w:id="0"/>
      <w:r>
        <w:rPr>
          <w:rFonts w:cs="Times New Roman" w:ascii="Times New Roman" w:hAnsi="Times New Roman"/>
          <w:b/>
          <w:sz w:val="24"/>
          <w:szCs w:val="26"/>
        </w:rPr>
        <w:t xml:space="preserve">ПЕРЕЧЕНЬ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  <w:t>вопросов, обсуждаемых в ходе проведения публичных консультаций по экспертизе действующих муниципальных правовых актов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tbl>
      <w:tblPr>
        <w:tblW w:w="9640" w:type="dxa"/>
        <w:jc w:val="lef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655"/>
        <w:gridCol w:w="1984"/>
      </w:tblGrid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Название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Сфера деятельности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Ф.И.О. контактного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Номер контактного телефона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1. На решение какой проблемы, на Ваш взгляд, направлено регулирование.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2. Какие, по Вашей оценке, субъекты предпринимательской и инвестиционной деятельности были затронуты предлагаемым регулированием (по видам субъектов, по отраслям, по количеству субъектов).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3. Приводит ли исполнение положений НПА к возникновению избыточных обязанностей, запретов и ограничений для субъектов предпринимательской и инвестиционной деятельности. Если да, то укажите, какие</w:t>
            </w:r>
            <w:r>
              <w:rPr>
                <w:sz w:val="18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  Дайте предложения по каждому из положений, определенных Вами как необоснованно затрудняющих деятельность.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4. Приводит ли исполнение положений НПА, к необоснованному существенному росту отдельных видов затрат или появлению новых необоснованных затрат.  Если да, то укажите, какие.  Какие из указанных затрат Вы считаете избыточными.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5. Влияют ли положения НПА на конкурентную среду в отрасли, способствуют ли изменению расстановки сил в отрасли.  Если да, то как.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6. Считаете ли Вы, что предлагаемые нормы не соответствуют или противоречат иным нормам действующего законодательства.  Если да, то укажите такие нормы и НПА.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7. Приводит ли исполнение положений НПА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842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8. Способствует ли реализация НПА возникновению необоснованных прав органов местного самоуправления и/или иных должностных лиц, либо допускает возможность избирательного применения норм.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1083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9. Существуют ли иные варианты достижения заявленных целей правового регулирования.  Если да, то укажите, какие. По возможности предложите альтернативные способы решения вопроса, определив среди них оптимальный вариант.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  <w:tr>
        <w:trPr>
          <w:trHeight w:val="176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10. Иные предложения,  замечания и комментарии по настоящему  НПА.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851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28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93313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2">
    <w:name w:val="Heading 2"/>
    <w:basedOn w:val="Normal"/>
    <w:next w:val="Normal"/>
    <w:link w:val="20"/>
    <w:qFormat/>
    <w:rsid w:val="00f93313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Normal"/>
    <w:next w:val="Normal"/>
    <w:link w:val="30"/>
    <w:qFormat/>
    <w:rsid w:val="00f93313"/>
    <w:pPr>
      <w:keepNext w:val="true"/>
      <w:jc w:val="center"/>
      <w:outlineLvl w:val="2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93313"/>
    <w:rPr>
      <w:rFonts w:ascii="Arial" w:hAnsi="Arial"/>
      <w:b/>
      <w:kern w:val="2"/>
      <w:sz w:val="28"/>
    </w:rPr>
  </w:style>
  <w:style w:type="character" w:styleId="21" w:customStyle="1">
    <w:name w:val="Заголовок 2 Знак"/>
    <w:basedOn w:val="DefaultParagraphFont"/>
    <w:link w:val="2"/>
    <w:qFormat/>
    <w:rsid w:val="00f93313"/>
    <w:rPr>
      <w:rFonts w:ascii="Arial" w:hAnsi="Arial"/>
      <w:b/>
      <w:i/>
      <w:sz w:val="24"/>
    </w:rPr>
  </w:style>
  <w:style w:type="character" w:styleId="31" w:customStyle="1">
    <w:name w:val="Заголовок 3 Знак"/>
    <w:basedOn w:val="DefaultParagraphFont"/>
    <w:link w:val="3"/>
    <w:qFormat/>
    <w:rsid w:val="00f93313"/>
    <w:rPr>
      <w:sz w:val="32"/>
    </w:rPr>
  </w:style>
  <w:style w:type="character" w:styleId="Strong">
    <w:name w:val="Strong"/>
    <w:basedOn w:val="DefaultParagraphFont"/>
    <w:uiPriority w:val="22"/>
    <w:qFormat/>
    <w:rsid w:val="00f93313"/>
    <w:rPr>
      <w:b/>
      <w:bCs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rsid w:val="009e2f64"/>
    <w:rPr>
      <w:rFonts w:ascii="Tahoma" w:hAnsi="Tahoma" w:eastAsia="" w:cs="Tahoma" w:eastAsiaTheme="minorEastAsi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8"/>
    <w:uiPriority w:val="99"/>
    <w:qFormat/>
    <w:rsid w:val="00e13cd7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a"/>
    <w:uiPriority w:val="99"/>
    <w:qFormat/>
    <w:rsid w:val="00e13cd7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f93313"/>
    <w:pPr>
      <w:spacing w:before="120" w:after="120"/>
    </w:pPr>
    <w:rPr>
      <w:b/>
    </w:rPr>
  </w:style>
  <w:style w:type="paragraph" w:styleId="ConsPlusNormal" w:customStyle="1">
    <w:name w:val="ConsPlusNormal"/>
    <w:qFormat/>
    <w:rsid w:val="0076289f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6289f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6289f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4652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e2f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9"/>
    <w:uiPriority w:val="99"/>
    <w:unhideWhenUsed/>
    <w:rsid w:val="00e13c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b"/>
    <w:uiPriority w:val="99"/>
    <w:unhideWhenUsed/>
    <w:rsid w:val="00e13c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3D18F-9C73-4CFB-A91B-C8B41425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Application>LibreOffice/7.0.4.2$Windows_X86_64 LibreOffice_project/dcf040e67528d9187c66b2379df5ea4407429775</Application>
  <AppVersion>15.0000</AppVersion>
  <Pages>2</Pages>
  <Words>252</Words>
  <Characters>1771</Characters>
  <CharactersWithSpaces>2015</CharactersWithSpaces>
  <Paragraphs>17</Paragraphs>
  <Company>АКО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2016-12-12T06:20:00Z</dcterms:created>
  <dc:creator>babintcev_ss</dc:creator>
  <dc:description/>
  <dc:language>ru-RU</dc:language>
  <cp:lastModifiedBy>Наталья А. Прядун</cp:lastModifiedBy>
  <cp:lastPrinted>2017-10-31T13:40:00Z</cp:lastPrinted>
  <dcterms:modified xsi:type="dcterms:W3CDTF">2017-10-31T13:40:00Z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